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8F8" w:rsidRPr="00ED2ED9" w:rsidRDefault="003638F8" w:rsidP="003638F8">
      <w:pPr>
        <w:jc w:val="center"/>
        <w:rPr>
          <w:rFonts w:ascii="宋体" w:eastAsia="宋体" w:hAnsi="宋体"/>
          <w:b/>
          <w:bCs/>
          <w:sz w:val="28"/>
          <w:szCs w:val="28"/>
        </w:rPr>
      </w:pPr>
      <w:r w:rsidRPr="00ED2ED9">
        <w:rPr>
          <w:rFonts w:ascii="宋体" w:eastAsia="宋体" w:hAnsi="宋体"/>
          <w:b/>
          <w:bCs/>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ED2ED9">
        <w:rPr>
          <w:rFonts w:ascii="宋体" w:eastAsia="宋体" w:hAnsi="宋体"/>
          <w:b/>
          <w:bCs/>
          <w:sz w:val="28"/>
          <w:szCs w:val="28"/>
        </w:rPr>
        <w:instrText>ADDIN CNKISM.UserStyle</w:instrText>
      </w:r>
      <w:r w:rsidRPr="00ED2ED9">
        <w:rPr>
          <w:rFonts w:ascii="宋体" w:eastAsia="宋体" w:hAnsi="宋体"/>
          <w:sz w:val="28"/>
          <w:szCs w:val="28"/>
        </w:rPr>
      </w:r>
      <w:r w:rsidRPr="00ED2ED9">
        <w:rPr>
          <w:rFonts w:ascii="宋体" w:eastAsia="宋体" w:hAnsi="宋体"/>
          <w:sz w:val="28"/>
          <w:szCs w:val="28"/>
        </w:rPr>
        <w:fldChar w:fldCharType="end"/>
      </w:r>
      <w:r w:rsidRPr="00ED2ED9">
        <w:rPr>
          <w:rFonts w:ascii="宋体" w:eastAsia="宋体" w:hAnsi="宋体" w:hint="eastAsia"/>
          <w:b/>
          <w:bCs/>
          <w:sz w:val="28"/>
          <w:szCs w:val="28"/>
        </w:rPr>
        <w:t>“互联网+”背景下高等院校创新创业能力培养与实践研究</w:t>
      </w:r>
    </w:p>
    <w:p w:rsidR="00B90DBA" w:rsidRDefault="003638F8" w:rsidP="00B90DBA">
      <w:pPr>
        <w:spacing w:line="300" w:lineRule="auto"/>
        <w:ind w:firstLineChars="200" w:firstLine="480"/>
        <w:jc w:val="center"/>
        <w:rPr>
          <w:rFonts w:ascii="宋体" w:hAnsi="宋体"/>
          <w:sz w:val="22"/>
        </w:rPr>
      </w:pPr>
      <w:proofErr w:type="gramStart"/>
      <w:r w:rsidRPr="00ED2ED9">
        <w:rPr>
          <w:rFonts w:ascii="宋体" w:eastAsia="宋体" w:hAnsi="宋体" w:hint="eastAsia"/>
          <w:bCs/>
          <w:sz w:val="24"/>
          <w:szCs w:val="24"/>
        </w:rPr>
        <w:t>巴兴强</w:t>
      </w:r>
      <w:proofErr w:type="gramEnd"/>
      <w:r w:rsidR="00955929" w:rsidRPr="001B0FF6">
        <w:rPr>
          <w:rStyle w:val="aa"/>
          <w:rFonts w:ascii="宋体" w:eastAsia="宋体" w:hAnsi="宋体"/>
          <w:bCs/>
          <w:color w:val="FFFFFF" w:themeColor="background1"/>
          <w:sz w:val="24"/>
          <w:szCs w:val="24"/>
        </w:rPr>
        <w:footnoteReference w:id="1"/>
      </w:r>
      <w:r w:rsidR="00B90DBA">
        <w:rPr>
          <w:rFonts w:ascii="宋体" w:eastAsia="宋体" w:hAnsi="宋体" w:hint="eastAsia"/>
          <w:bCs/>
          <w:sz w:val="24"/>
          <w:szCs w:val="24"/>
        </w:rPr>
        <w:t xml:space="preserve"> 刘娇</w:t>
      </w:r>
      <w:proofErr w:type="gramStart"/>
      <w:r w:rsidR="00B90DBA">
        <w:rPr>
          <w:rFonts w:ascii="宋体" w:eastAsia="宋体" w:hAnsi="宋体" w:hint="eastAsia"/>
          <w:bCs/>
          <w:sz w:val="24"/>
          <w:szCs w:val="24"/>
        </w:rPr>
        <w:t>娇</w:t>
      </w:r>
      <w:proofErr w:type="gramEnd"/>
      <w:r w:rsidR="00B90DBA">
        <w:rPr>
          <w:rFonts w:ascii="宋体" w:eastAsia="宋体" w:hAnsi="宋体" w:hint="eastAsia"/>
          <w:bCs/>
          <w:sz w:val="24"/>
          <w:szCs w:val="24"/>
        </w:rPr>
        <w:t xml:space="preserve"> </w:t>
      </w:r>
    </w:p>
    <w:p w:rsidR="003638F8" w:rsidRPr="00ED2ED9" w:rsidRDefault="003638F8" w:rsidP="003638F8">
      <w:pPr>
        <w:jc w:val="center"/>
        <w:rPr>
          <w:rFonts w:ascii="宋体" w:eastAsia="宋体" w:hAnsi="宋体"/>
          <w:bCs/>
          <w:sz w:val="24"/>
          <w:szCs w:val="24"/>
        </w:rPr>
      </w:pPr>
      <w:r w:rsidRPr="00ED2ED9">
        <w:rPr>
          <w:rFonts w:ascii="宋体" w:eastAsia="宋体" w:hAnsi="宋体" w:hint="eastAsia"/>
          <w:bCs/>
          <w:sz w:val="24"/>
          <w:szCs w:val="24"/>
        </w:rPr>
        <w:t xml:space="preserve">（东北林业大学 交通学院 </w:t>
      </w:r>
      <w:r w:rsidR="00ED2ED9" w:rsidRPr="00ED2ED9">
        <w:rPr>
          <w:rFonts w:ascii="宋体" w:eastAsia="宋体" w:hAnsi="宋体" w:hint="eastAsia"/>
          <w:bCs/>
          <w:sz w:val="24"/>
          <w:szCs w:val="24"/>
        </w:rPr>
        <w:t>黑龙江</w:t>
      </w:r>
      <w:r w:rsidRPr="00ED2ED9">
        <w:rPr>
          <w:rFonts w:ascii="宋体" w:eastAsia="宋体" w:hAnsi="宋体" w:hint="eastAsia"/>
          <w:bCs/>
          <w:sz w:val="24"/>
          <w:szCs w:val="24"/>
        </w:rPr>
        <w:t>哈尔滨 150040）</w:t>
      </w:r>
    </w:p>
    <w:p w:rsidR="003638F8" w:rsidRPr="003638F8" w:rsidRDefault="003638F8" w:rsidP="00ED2ED9">
      <w:pPr>
        <w:rPr>
          <w:rFonts w:ascii="宋体" w:eastAsia="宋体" w:hAnsi="宋体"/>
        </w:rPr>
      </w:pPr>
      <w:r w:rsidRPr="003638F8">
        <w:rPr>
          <w:rFonts w:hint="eastAsia"/>
          <w:b/>
          <w:bCs/>
        </w:rPr>
        <w:t>摘要：</w:t>
      </w:r>
      <w:r w:rsidRPr="003638F8">
        <w:rPr>
          <w:rFonts w:ascii="宋体" w:eastAsia="宋体" w:hAnsi="宋体" w:hint="eastAsia"/>
        </w:rPr>
        <w:t>随着互联网的普及，“互联网 + ”</w:t>
      </w:r>
      <w:r w:rsidRPr="003638F8">
        <w:rPr>
          <w:rFonts w:ascii="宋体" w:eastAsia="宋体" w:hAnsi="宋体"/>
        </w:rPr>
        <w:t>的</w:t>
      </w:r>
      <w:r w:rsidRPr="003638F8">
        <w:rPr>
          <w:rFonts w:ascii="宋体" w:eastAsia="宋体" w:hAnsi="宋体" w:hint="eastAsia"/>
        </w:rPr>
        <w:t>概念随之兴起，将其与</w:t>
      </w:r>
      <w:r w:rsidR="00575144">
        <w:rPr>
          <w:rFonts w:ascii="宋体" w:eastAsia="宋体" w:hAnsi="宋体" w:hint="eastAsia"/>
        </w:rPr>
        <w:t>大</w:t>
      </w:r>
      <w:r w:rsidRPr="003638F8">
        <w:rPr>
          <w:rFonts w:ascii="宋体" w:eastAsia="宋体" w:hAnsi="宋体" w:hint="eastAsia"/>
        </w:rPr>
        <w:t>学生创新创业能力培养结合起来，应用该新兴技术培养学生综合能力已然成为高校教育的重要目标。针对该目标，本文详细阐述了“互联网+”的深刻内涵与意义，分析了现阶段“互联网+”背景下高等院校创新创业教育现状。最终给出了“互联网+”背景下高校创新创业能力培养的几点主要措施，为“互联网+教育”背景下的教师教学与学生能力培养提供一些积极理论参考。</w:t>
      </w:r>
    </w:p>
    <w:p w:rsidR="003638F8" w:rsidRDefault="003638F8" w:rsidP="003638F8">
      <w:pPr>
        <w:rPr>
          <w:b/>
          <w:bCs/>
        </w:rPr>
      </w:pPr>
    </w:p>
    <w:p w:rsidR="003638F8" w:rsidRPr="003638F8" w:rsidRDefault="003638F8" w:rsidP="003638F8">
      <w:pPr>
        <w:rPr>
          <w:rFonts w:ascii="宋体" w:eastAsia="宋体" w:hAnsi="宋体"/>
        </w:rPr>
      </w:pPr>
      <w:r w:rsidRPr="003638F8">
        <w:rPr>
          <w:rFonts w:hint="eastAsia"/>
          <w:b/>
          <w:bCs/>
        </w:rPr>
        <w:t>关键词：</w:t>
      </w:r>
      <w:r w:rsidRPr="003638F8">
        <w:rPr>
          <w:rFonts w:ascii="宋体" w:eastAsia="宋体" w:hAnsi="宋体" w:hint="eastAsia"/>
        </w:rPr>
        <w:t>互联网+，教育， 创新创业</w:t>
      </w:r>
    </w:p>
    <w:p w:rsidR="00955929" w:rsidRDefault="00955929" w:rsidP="000C336B">
      <w:pPr>
        <w:pStyle w:val="a7"/>
        <w:ind w:left="360" w:firstLineChars="0" w:firstLine="0"/>
        <w:sectPr w:rsidR="00955929">
          <w:endnotePr>
            <w:numFmt w:val="decimal"/>
          </w:endnotePr>
          <w:pgSz w:w="11906" w:h="16838"/>
          <w:pgMar w:top="1440" w:right="1800" w:bottom="1440" w:left="1800" w:header="851" w:footer="992" w:gutter="0"/>
          <w:cols w:space="425"/>
          <w:docGrid w:type="lines" w:linePitch="312"/>
        </w:sectPr>
      </w:pPr>
    </w:p>
    <w:p w:rsidR="003638F8" w:rsidRPr="003638F8" w:rsidRDefault="003638F8" w:rsidP="000C336B">
      <w:pPr>
        <w:ind w:firstLineChars="200" w:firstLine="420"/>
        <w:rPr>
          <w:rFonts w:ascii="宋体" w:eastAsia="宋体" w:hAnsi="宋体"/>
        </w:rPr>
      </w:pPr>
      <w:r w:rsidRPr="003638F8">
        <w:rPr>
          <w:rFonts w:ascii="宋体" w:eastAsia="宋体" w:hAnsi="宋体" w:hint="eastAsia"/>
        </w:rPr>
        <w:t>“互联网 + ”由全国人大代表、</w:t>
      </w:r>
      <w:proofErr w:type="gramStart"/>
      <w:r w:rsidRPr="003638F8">
        <w:rPr>
          <w:rFonts w:ascii="宋体" w:eastAsia="宋体" w:hAnsi="宋体" w:hint="eastAsia"/>
        </w:rPr>
        <w:t>腾讯董事会</w:t>
      </w:r>
      <w:proofErr w:type="gramEnd"/>
      <w:r w:rsidRPr="003638F8">
        <w:rPr>
          <w:rFonts w:ascii="宋体" w:eastAsia="宋体" w:hAnsi="宋体" w:hint="eastAsia"/>
        </w:rPr>
        <w:t>主席兼 CEO 马化腾先生提出，“互联网 + ”的时代并不是对传统产业的颠覆，而是对传统产业的换代升级</w:t>
      </w:r>
      <w:r w:rsidRPr="003638F8">
        <w:rPr>
          <w:rFonts w:ascii="宋体" w:eastAsia="宋体" w:hAnsi="宋体" w:hint="eastAsia"/>
          <w:vertAlign w:val="superscript"/>
        </w:rPr>
        <w:t>[</w:t>
      </w:r>
      <w:r w:rsidRPr="003638F8">
        <w:rPr>
          <w:rFonts w:ascii="宋体" w:eastAsia="宋体" w:hAnsi="宋体"/>
          <w:vertAlign w:val="superscript"/>
        </w:rPr>
        <w:endnoteReference w:id="1"/>
      </w:r>
      <w:r w:rsidRPr="003638F8">
        <w:rPr>
          <w:rFonts w:ascii="宋体" w:eastAsia="宋体" w:hAnsi="宋体"/>
          <w:vertAlign w:val="superscript"/>
        </w:rPr>
        <w:t>]</w:t>
      </w:r>
      <w:r w:rsidRPr="003638F8">
        <w:rPr>
          <w:rFonts w:ascii="宋体" w:eastAsia="宋体" w:hAnsi="宋体" w:hint="eastAsia"/>
        </w:rPr>
        <w:t>。 “互联网 + ”代表</w:t>
      </w:r>
      <w:r w:rsidRPr="003638F8">
        <w:rPr>
          <w:rFonts w:ascii="宋体" w:eastAsia="宋体" w:hAnsi="宋体"/>
        </w:rPr>
        <w:t>着新</w:t>
      </w:r>
      <w:r w:rsidRPr="003638F8">
        <w:rPr>
          <w:rFonts w:ascii="宋体" w:eastAsia="宋体" w:hAnsi="宋体" w:hint="eastAsia"/>
        </w:rPr>
        <w:t>经济的一种发展模式，它利用互联网、物联网、</w:t>
      </w:r>
      <w:proofErr w:type="gramStart"/>
      <w:r w:rsidRPr="003638F8">
        <w:rPr>
          <w:rFonts w:ascii="宋体" w:eastAsia="宋体" w:hAnsi="宋体" w:hint="eastAsia"/>
        </w:rPr>
        <w:t>云计算</w:t>
      </w:r>
      <w:proofErr w:type="gramEnd"/>
      <w:r w:rsidRPr="003638F8">
        <w:rPr>
          <w:rFonts w:ascii="宋体" w:eastAsia="宋体" w:hAnsi="宋体" w:hint="eastAsia"/>
        </w:rPr>
        <w:t>等高新技术，将社会生产过程中的各关键资源与因素进行配置与优化，结合各行业优势，促进行业与产业关键技术的创新与突破，以该方式提高我国实体经济的创新能力与核心竞争力，形成以互联网为基础的多种经济发展新模式。在</w:t>
      </w:r>
      <w:proofErr w:type="gramStart"/>
      <w:r w:rsidRPr="003638F8">
        <w:rPr>
          <w:rFonts w:ascii="宋体" w:eastAsia="宋体" w:hAnsi="宋体" w:hint="eastAsia"/>
        </w:rPr>
        <w:t>该背景</w:t>
      </w:r>
      <w:proofErr w:type="gramEnd"/>
      <w:r w:rsidRPr="003638F8">
        <w:rPr>
          <w:rFonts w:ascii="宋体" w:eastAsia="宋体" w:hAnsi="宋体" w:hint="eastAsia"/>
        </w:rPr>
        <w:t>下，教育行业中教师的教学方式与学生的学习方法也急需改变，学习并掌握新兴的“互联网 +教育 ”的教、学方式，是高校创新创业教育体系的主要要求之一。对高校来讲，该模式既是一种机遇也是种前所未有的挑战。</w:t>
      </w:r>
    </w:p>
    <w:p w:rsidR="003638F8" w:rsidRPr="003638F8" w:rsidRDefault="003638F8" w:rsidP="000C336B">
      <w:pPr>
        <w:ind w:firstLineChars="200" w:firstLine="420"/>
        <w:rPr>
          <w:rFonts w:ascii="宋体" w:eastAsia="宋体" w:hAnsi="宋体"/>
        </w:rPr>
      </w:pPr>
      <w:r w:rsidRPr="003638F8">
        <w:rPr>
          <w:rFonts w:ascii="宋体" w:eastAsia="宋体" w:hAnsi="宋体" w:hint="eastAsia"/>
        </w:rPr>
        <w:t>“互联网+”背景下对创新创业能力培养与研究可以让高校的教育方式在互联网时代与时俱进，研究成果可以在全校教师之间进行推广，提高教师队伍的整体互联网素质，为高效的教学打下良好的基础，与此同时，有助于发展教育创新理论，搭建创新实践平台，促进创新人才的培养。本文在“互联网+”的背景下对我国高等院校学生创新创业及其能力的现状进行研究，探索培养创新创业能力的方法与对策，从而提出适用于一般高校的“互联网+”背景下创新创业能力</w:t>
      </w:r>
      <w:r w:rsidRPr="003638F8">
        <w:rPr>
          <w:rFonts w:ascii="宋体" w:eastAsia="宋体" w:hAnsi="宋体" w:hint="eastAsia"/>
        </w:rPr>
        <w:t>培养的相关措施。</w:t>
      </w:r>
    </w:p>
    <w:p w:rsidR="003638F8" w:rsidRPr="003638F8" w:rsidRDefault="003638F8" w:rsidP="00955929">
      <w:pPr>
        <w:pStyle w:val="a7"/>
        <w:numPr>
          <w:ilvl w:val="0"/>
          <w:numId w:val="9"/>
        </w:numPr>
        <w:ind w:firstLineChars="0"/>
      </w:pPr>
      <w:r w:rsidRPr="003638F8">
        <w:rPr>
          <w:rFonts w:hint="eastAsia"/>
        </w:rPr>
        <w:t>“互联网+”的内涵和意义</w:t>
      </w:r>
    </w:p>
    <w:p w:rsidR="003638F8" w:rsidRPr="003638F8" w:rsidRDefault="003638F8" w:rsidP="000C336B">
      <w:pPr>
        <w:ind w:firstLineChars="200" w:firstLine="420"/>
        <w:rPr>
          <w:rFonts w:ascii="宋体" w:eastAsia="宋体" w:hAnsi="宋体"/>
        </w:rPr>
      </w:pPr>
      <w:r w:rsidRPr="000C336B">
        <w:rPr>
          <w:rFonts w:ascii="宋体" w:eastAsia="宋体" w:hAnsi="宋体" w:hint="eastAsia"/>
        </w:rPr>
        <w:t>“</w:t>
      </w:r>
      <w:r w:rsidRPr="003638F8">
        <w:rPr>
          <w:rFonts w:ascii="宋体" w:eastAsia="宋体" w:hAnsi="宋体" w:hint="eastAsia"/>
        </w:rPr>
        <w:t>互联网+”是把互联网的创新成果与经济社会各领域深度融合，其实质是信息化和工业化的相互融合，用信息化带动工业化，互联网作为核心和引擎，促进工业、农业、服务业各方面的创新发展</w:t>
      </w:r>
      <w:r w:rsidRPr="00E92136">
        <w:rPr>
          <w:rFonts w:ascii="宋体" w:eastAsia="宋体" w:hAnsi="宋体" w:hint="eastAsia"/>
          <w:vertAlign w:val="superscript"/>
        </w:rPr>
        <w:t>[</w:t>
      </w:r>
      <w:r w:rsidRPr="00E92136">
        <w:rPr>
          <w:rFonts w:ascii="宋体" w:eastAsia="宋体" w:hAnsi="宋体"/>
          <w:vertAlign w:val="superscript"/>
        </w:rPr>
        <w:endnoteReference w:id="2"/>
      </w:r>
      <w:r w:rsidRPr="00E92136">
        <w:rPr>
          <w:rFonts w:ascii="宋体" w:eastAsia="宋体" w:hAnsi="宋体"/>
          <w:vertAlign w:val="superscript"/>
        </w:rPr>
        <w:t>]</w:t>
      </w:r>
      <w:r w:rsidRPr="003638F8">
        <w:rPr>
          <w:rFonts w:ascii="宋体" w:eastAsia="宋体" w:hAnsi="宋体" w:hint="eastAsia"/>
        </w:rPr>
        <w:t>，提升社会产业经济的创新力和生产力，是现代经济发展的主流模式。“互联网+”背景下的高等院校创新创业能力培养与实践，是以“互联网+”为核心，教育主体、教育客体、教育媒介等要素相互作用的教育过程</w:t>
      </w:r>
      <w:r>
        <w:rPr>
          <w:rFonts w:ascii="宋体" w:eastAsia="宋体" w:hAnsi="宋体" w:hint="eastAsia"/>
        </w:rPr>
        <w:t>。</w:t>
      </w:r>
    </w:p>
    <w:p w:rsidR="003638F8" w:rsidRPr="003638F8" w:rsidRDefault="003638F8" w:rsidP="000C336B">
      <w:pPr>
        <w:ind w:firstLineChars="200" w:firstLine="420"/>
        <w:rPr>
          <w:rFonts w:ascii="宋体" w:eastAsia="宋体" w:hAnsi="宋体"/>
        </w:rPr>
      </w:pPr>
      <w:r w:rsidRPr="003638F8">
        <w:rPr>
          <w:rFonts w:ascii="宋体" w:eastAsia="宋体" w:hAnsi="宋体" w:hint="eastAsia"/>
        </w:rPr>
        <w:t>高等院校以培养国家人才为主要目的，是国家核心竞争力的摇篮，在互联网迅速普及整个世界这样的时代背景下，针对大学生进行创新创业能力培养与实践具有重大意义：</w:t>
      </w:r>
    </w:p>
    <w:p w:rsidR="003638F8" w:rsidRPr="003638F8" w:rsidRDefault="003638F8" w:rsidP="003638F8">
      <w:pPr>
        <w:numPr>
          <w:ilvl w:val="0"/>
          <w:numId w:val="1"/>
        </w:numPr>
        <w:rPr>
          <w:rFonts w:ascii="宋体" w:eastAsia="宋体" w:hAnsi="宋体"/>
        </w:rPr>
      </w:pPr>
      <w:r w:rsidRPr="003638F8">
        <w:rPr>
          <w:rFonts w:ascii="宋体" w:eastAsia="宋体" w:hAnsi="宋体" w:hint="eastAsia"/>
        </w:rPr>
        <w:t>“互联网+”背景下的高等院校创新创业教育能提升学生就业率和就业质量</w:t>
      </w:r>
    </w:p>
    <w:p w:rsidR="00955929" w:rsidRDefault="003638F8" w:rsidP="000C336B">
      <w:pPr>
        <w:ind w:firstLineChars="200" w:firstLine="420"/>
        <w:rPr>
          <w:rFonts w:ascii="宋体" w:eastAsia="宋体" w:hAnsi="宋体"/>
        </w:rPr>
        <w:sectPr w:rsidR="00955929" w:rsidSect="00955929">
          <w:endnotePr>
            <w:numFmt w:val="decimal"/>
          </w:endnotePr>
          <w:type w:val="continuous"/>
          <w:pgSz w:w="11906" w:h="16838"/>
          <w:pgMar w:top="1440" w:right="1800" w:bottom="1440" w:left="1800" w:header="851" w:footer="992" w:gutter="0"/>
          <w:cols w:num="2" w:space="425"/>
          <w:docGrid w:type="lines" w:linePitch="312"/>
        </w:sectPr>
      </w:pPr>
      <w:r w:rsidRPr="003638F8">
        <w:rPr>
          <w:rFonts w:ascii="宋体" w:eastAsia="宋体" w:hAnsi="宋体" w:hint="eastAsia"/>
        </w:rPr>
        <w:t>2018年全国高校应届本科毕业生达820万，比2016年增长50多万，就业压力不言而喻。虽然在经济飞速发展的带动下，社会与企业为毕业生提供了大量工作岗位，但是这些岗位对大学生的要求也在随着技术的革新不断提高。这种情况下，高校结合“互联网+”技术去培养大学生创新创业能力的教育模式在很大程度上提高了学生自身竞争力。一方面，较于普通学生，掌握了“互</w:t>
      </w:r>
      <w:r w:rsidRPr="003638F8">
        <w:rPr>
          <w:rFonts w:ascii="宋体" w:eastAsia="宋体" w:hAnsi="宋体" w:hint="eastAsia"/>
        </w:rPr>
        <w:lastRenderedPageBreak/>
        <w:t>联网+”技术并具备创新能力的学生，</w:t>
      </w:r>
      <w:proofErr w:type="gramStart"/>
      <w:r w:rsidRPr="003638F8">
        <w:rPr>
          <w:rFonts w:ascii="宋体" w:eastAsia="宋体" w:hAnsi="宋体" w:hint="eastAsia"/>
        </w:rPr>
        <w:t>更得企</w:t>
      </w:r>
      <w:proofErr w:type="gramEnd"/>
    </w:p>
    <w:p w:rsidR="00927696" w:rsidRDefault="00955929" w:rsidP="00955929">
      <w:pPr>
        <w:rPr>
          <w:rFonts w:ascii="宋体" w:eastAsia="宋体" w:hAnsi="宋体"/>
        </w:rPr>
      </w:pPr>
      <w:r>
        <w:rPr>
          <w:rFonts w:ascii="宋体" w:eastAsia="宋体" w:hAnsi="宋体" w:hint="eastAsia"/>
        </w:rPr>
        <w:t>青睐，更能胜任企</w:t>
      </w:r>
      <w:r w:rsidR="003638F8" w:rsidRPr="003638F8">
        <w:rPr>
          <w:rFonts w:ascii="宋体" w:eastAsia="宋体" w:hAnsi="宋体" w:hint="eastAsia"/>
        </w:rPr>
        <w:t>业要求较高的职位，为企业创造较高价值。另一方面，“互联网+”的经济模式为大学生提供了自主创业的机遇和挑战，一些跨界企业异军突起，这些企业也为大学生提供了更多就业机会，缓解了就业压力。“互联网+”时代背景下的高校创新创业教育有利于大学生开阔眼界，掌握市场就业形势，开辟合适的创业路径，根据所学创新方法思维等，寻找符合自身条件的</w:t>
      </w:r>
    </w:p>
    <w:p w:rsidR="003638F8" w:rsidRPr="003638F8" w:rsidRDefault="003638F8" w:rsidP="00927696">
      <w:pPr>
        <w:rPr>
          <w:rFonts w:ascii="宋体" w:eastAsia="宋体" w:hAnsi="宋体"/>
        </w:rPr>
      </w:pPr>
      <w:r w:rsidRPr="003638F8">
        <w:rPr>
          <w:rFonts w:ascii="宋体" w:eastAsia="宋体" w:hAnsi="宋体" w:hint="eastAsia"/>
        </w:rPr>
        <w:t>专业领域，实现个人价值。</w:t>
      </w:r>
    </w:p>
    <w:p w:rsidR="003638F8" w:rsidRPr="003638F8" w:rsidRDefault="003638F8" w:rsidP="003638F8">
      <w:pPr>
        <w:rPr>
          <w:rFonts w:ascii="宋体" w:eastAsia="宋体" w:hAnsi="宋体"/>
        </w:rPr>
      </w:pPr>
      <w:r w:rsidRPr="003638F8">
        <w:rPr>
          <w:rFonts w:ascii="宋体" w:eastAsia="宋体" w:hAnsi="宋体"/>
        </w:rPr>
        <w:t>（</w:t>
      </w:r>
      <w:r w:rsidRPr="003638F8">
        <w:rPr>
          <w:rFonts w:ascii="宋体" w:eastAsia="宋体" w:hAnsi="宋体" w:hint="eastAsia"/>
        </w:rPr>
        <w:t>2</w:t>
      </w:r>
      <w:r w:rsidRPr="003638F8">
        <w:rPr>
          <w:rFonts w:ascii="宋体" w:eastAsia="宋体" w:hAnsi="宋体"/>
        </w:rPr>
        <w:t>）</w:t>
      </w:r>
      <w:r w:rsidRPr="003638F8">
        <w:rPr>
          <w:rFonts w:ascii="宋体" w:eastAsia="宋体" w:hAnsi="宋体" w:hint="eastAsia"/>
        </w:rPr>
        <w:t>“互联网+”背景下高校创新创业教育是时代发展的需要</w:t>
      </w:r>
    </w:p>
    <w:p w:rsidR="003638F8" w:rsidRPr="003638F8" w:rsidRDefault="003638F8" w:rsidP="000C336B">
      <w:pPr>
        <w:ind w:firstLineChars="200" w:firstLine="420"/>
        <w:rPr>
          <w:rFonts w:ascii="宋体" w:eastAsia="宋体" w:hAnsi="宋体"/>
        </w:rPr>
      </w:pPr>
      <w:r w:rsidRPr="003638F8">
        <w:rPr>
          <w:rFonts w:ascii="宋体" w:eastAsia="宋体" w:hAnsi="宋体" w:hint="eastAsia"/>
        </w:rPr>
        <w:t>创新是民族进步的灵魂，是国家兴旺发达的内在动力。创新创业教育的发展是时代的要求，是符合国务院提出的“提升自主创新能力，建设创新型国家”以及“以创业带动就业”的举措</w:t>
      </w:r>
      <w:r w:rsidRPr="00E92136">
        <w:rPr>
          <w:rFonts w:ascii="宋体" w:eastAsia="宋体" w:hAnsi="宋体" w:hint="eastAsia"/>
          <w:vertAlign w:val="superscript"/>
        </w:rPr>
        <w:t>[</w:t>
      </w:r>
      <w:r w:rsidRPr="00E92136">
        <w:rPr>
          <w:rFonts w:ascii="宋体" w:eastAsia="宋体" w:hAnsi="宋体"/>
          <w:vertAlign w:val="superscript"/>
        </w:rPr>
        <w:endnoteReference w:id="3"/>
      </w:r>
      <w:r w:rsidRPr="00E92136">
        <w:rPr>
          <w:rFonts w:ascii="宋体" w:eastAsia="宋体" w:hAnsi="宋体"/>
          <w:vertAlign w:val="superscript"/>
        </w:rPr>
        <w:t>]</w:t>
      </w:r>
      <w:r w:rsidRPr="003638F8">
        <w:rPr>
          <w:rFonts w:ascii="宋体" w:eastAsia="宋体" w:hAnsi="宋体" w:hint="eastAsia"/>
        </w:rPr>
        <w:t>。“互联网+”时代的到来，给当代大学生创新创业提供了得天独厚的时代环境；与此同时，高等院校积极响应国家政策，建立创新创业教育体系，广泛宣扬实践创新精神，为大学生提供了优越的学习环境；企业更加重视掌握综合技术、具备创新能力的人才，为大学生提供了积极的社会环境。这就要求高等院校积极培养学生创新意识与创业能力，大学生在掌握自身领域专业知识的同时，把互联网与自身行业等有效地结合起来，开创新的行业形态，满足时代的需求，创造社会价值。</w:t>
      </w:r>
      <w:r w:rsidRPr="003638F8">
        <w:rPr>
          <w:rFonts w:ascii="宋体" w:eastAsia="宋体" w:hAnsi="宋体"/>
        </w:rPr>
        <w:t xml:space="preserve"> </w:t>
      </w:r>
    </w:p>
    <w:p w:rsidR="003638F8" w:rsidRPr="00955929" w:rsidRDefault="00955929" w:rsidP="003638F8">
      <w:pPr>
        <w:rPr>
          <w:rFonts w:ascii="宋体" w:eastAsia="宋体" w:hAnsi="宋体"/>
        </w:rPr>
      </w:pPr>
      <w:r>
        <w:rPr>
          <w:rFonts w:ascii="宋体" w:eastAsia="宋体" w:hAnsi="宋体" w:hint="eastAsia"/>
        </w:rPr>
        <w:t>二</w:t>
      </w:r>
      <w:r w:rsidR="003638F8" w:rsidRPr="003638F8">
        <w:rPr>
          <w:rFonts w:ascii="宋体" w:eastAsia="宋体" w:hAnsi="宋体" w:hint="eastAsia"/>
        </w:rPr>
        <w:t>.“互联网+”背景下高等院校创新创业</w:t>
      </w:r>
      <w:r w:rsidR="003638F8" w:rsidRPr="00955929">
        <w:rPr>
          <w:rFonts w:ascii="宋体" w:eastAsia="宋体" w:hAnsi="宋体" w:hint="eastAsia"/>
        </w:rPr>
        <w:t>教育现状</w:t>
      </w:r>
    </w:p>
    <w:p w:rsidR="003638F8" w:rsidRPr="003638F8" w:rsidRDefault="003638F8" w:rsidP="000C336B">
      <w:pPr>
        <w:ind w:firstLineChars="200" w:firstLine="420"/>
        <w:rPr>
          <w:rFonts w:ascii="宋体" w:eastAsia="宋体" w:hAnsi="宋体"/>
        </w:rPr>
      </w:pPr>
      <w:r w:rsidRPr="003638F8">
        <w:rPr>
          <w:rFonts w:ascii="宋体" w:eastAsia="宋体" w:hAnsi="宋体" w:hint="eastAsia"/>
        </w:rPr>
        <w:t>最早开创创新创业教育的国家是美国，从小学到研究生，在各阶段以不同的方式鼓励和教育学生不断创新，这也是美国经济与科学较为发达的主要原因之一。</w:t>
      </w:r>
      <w:proofErr w:type="gramStart"/>
      <w:r w:rsidRPr="003638F8">
        <w:rPr>
          <w:rFonts w:ascii="宋体" w:eastAsia="宋体" w:hAnsi="宋体" w:hint="eastAsia"/>
        </w:rPr>
        <w:t>百森商学院</w:t>
      </w:r>
      <w:proofErr w:type="gramEnd"/>
      <w:r w:rsidRPr="003638F8">
        <w:rPr>
          <w:rFonts w:ascii="宋体" w:eastAsia="宋体" w:hAnsi="宋体" w:hint="eastAsia"/>
        </w:rPr>
        <w:t>通过培养学生冒险精神、对市场变化的洞察力等方式，来激发学生的创新精神；斯坦福大学应用“产学研一体化”的模式，将基础教学、研究、企业连接在一起，形成相辅相承的关系，鼓励学生通过实践进行创新。欧洲方面，伦敦大学实施“高等教育创业”计划、“小工厂计划”等创新创业教育项目，加强对学生的职业教育。而我国的创新创业教育起步较晚，1998年清华大学举办了首届</w:t>
      </w:r>
      <w:r w:rsidR="00445674">
        <w:rPr>
          <w:rFonts w:ascii="宋体" w:eastAsia="宋体" w:hAnsi="宋体" w:hint="eastAsia"/>
        </w:rPr>
        <w:t>创</w:t>
      </w:r>
      <w:r w:rsidR="00445674" w:rsidRPr="003638F8">
        <w:rPr>
          <w:rFonts w:ascii="宋体" w:eastAsia="宋体" w:hAnsi="宋体" w:hint="eastAsia"/>
        </w:rPr>
        <w:t>业大赛</w:t>
      </w:r>
      <w:r w:rsidR="00445674" w:rsidRPr="00445674">
        <w:rPr>
          <w:rFonts w:ascii="宋体" w:eastAsia="宋体" w:hAnsi="宋体" w:hint="eastAsia"/>
          <w:vertAlign w:val="superscript"/>
        </w:rPr>
        <w:t>[</w:t>
      </w:r>
      <w:r w:rsidR="00445674" w:rsidRPr="00445674">
        <w:rPr>
          <w:rFonts w:ascii="宋体" w:eastAsia="宋体" w:hAnsi="宋体"/>
          <w:vertAlign w:val="superscript"/>
        </w:rPr>
        <w:t>1]</w:t>
      </w:r>
      <w:r w:rsidR="00445674" w:rsidRPr="003638F8">
        <w:rPr>
          <w:rFonts w:ascii="宋体" w:eastAsia="宋体" w:hAnsi="宋体" w:hint="eastAsia"/>
        </w:rPr>
        <w:t>。由此开始，“挑战杯”、“大学生</w:t>
      </w:r>
      <w:r w:rsidRPr="003638F8">
        <w:rPr>
          <w:rFonts w:ascii="宋体" w:eastAsia="宋体" w:hAnsi="宋体" w:hint="eastAsia"/>
        </w:rPr>
        <w:t>创新创业大赛”等受到各高校的青睐并开始重视对学生创新创业的培养。2002年，教育部将清华大学、中国人民大学、北京航空航天大学等9所院校确定为开展创业教育的试点院校。从此，我国高等院校创新创业教育体系正式启动。</w:t>
      </w:r>
    </w:p>
    <w:p w:rsidR="003638F8" w:rsidRPr="003638F8" w:rsidRDefault="003638F8" w:rsidP="000C336B">
      <w:pPr>
        <w:ind w:firstLineChars="200" w:firstLine="420"/>
        <w:rPr>
          <w:rFonts w:ascii="宋体" w:eastAsia="宋体" w:hAnsi="宋体"/>
        </w:rPr>
      </w:pPr>
      <w:r w:rsidRPr="003638F8">
        <w:rPr>
          <w:rFonts w:ascii="宋体" w:eastAsia="宋体" w:hAnsi="宋体" w:hint="eastAsia"/>
        </w:rPr>
        <w:t>虽然各高校都在积极迈入大学生创新创业教育行列，但由于起步较晚，目前还存在一些难以避免的问题：</w:t>
      </w:r>
    </w:p>
    <w:p w:rsidR="003638F8" w:rsidRPr="003638F8" w:rsidRDefault="003638F8" w:rsidP="000C336B">
      <w:pPr>
        <w:ind w:firstLineChars="200" w:firstLine="420"/>
        <w:rPr>
          <w:rFonts w:ascii="宋体" w:eastAsia="宋体" w:hAnsi="宋体"/>
        </w:rPr>
      </w:pPr>
      <w:r>
        <w:rPr>
          <w:rFonts w:ascii="宋体" w:eastAsia="宋体" w:hAnsi="宋体" w:hint="eastAsia"/>
        </w:rPr>
        <w:t>（1）</w:t>
      </w:r>
      <w:r w:rsidRPr="003638F8">
        <w:rPr>
          <w:rFonts w:ascii="宋体" w:eastAsia="宋体" w:hAnsi="宋体" w:hint="eastAsia"/>
        </w:rPr>
        <w:t>创新创业教育体系不完善。目前，高校创新创业教育在实施过程中分学院或分专业进行，忽略了“互联网+”的时代背景。在</w:t>
      </w:r>
      <w:proofErr w:type="gramStart"/>
      <w:r w:rsidRPr="003638F8">
        <w:rPr>
          <w:rFonts w:ascii="宋体" w:eastAsia="宋体" w:hAnsi="宋体" w:hint="eastAsia"/>
        </w:rPr>
        <w:t>该背景</w:t>
      </w:r>
      <w:proofErr w:type="gramEnd"/>
      <w:r w:rsidRPr="003638F8">
        <w:rPr>
          <w:rFonts w:ascii="宋体" w:eastAsia="宋体" w:hAnsi="宋体" w:hint="eastAsia"/>
        </w:rPr>
        <w:t>下，创新创业教育需要各学科综合技能的培养，如计算机、信息管理、金融、工学等学科知识的融合教育。就目前了解到的情况来看，一些具有创新创业教育实践基地的高校，还并没有将创新创业教育安排到正常的课程学习中，学生的创新能力也非主要培养目标之一。我国高校仍是以传统教学模式为主，缺乏创新技术优势，未能将“互联网+”思维融入到大学生创新创业教育中。</w:t>
      </w:r>
    </w:p>
    <w:p w:rsidR="003638F8" w:rsidRPr="003638F8" w:rsidRDefault="003638F8" w:rsidP="000C336B">
      <w:pPr>
        <w:ind w:firstLineChars="200" w:firstLine="420"/>
        <w:rPr>
          <w:rFonts w:ascii="宋体" w:eastAsia="宋体" w:hAnsi="宋体"/>
        </w:rPr>
      </w:pPr>
      <w:r>
        <w:rPr>
          <w:rFonts w:ascii="宋体" w:eastAsia="宋体" w:hAnsi="宋体" w:hint="eastAsia"/>
        </w:rPr>
        <w:t>（2）</w:t>
      </w:r>
      <w:r w:rsidRPr="003638F8">
        <w:rPr>
          <w:rFonts w:ascii="宋体" w:eastAsia="宋体" w:hAnsi="宋体" w:hint="eastAsia"/>
        </w:rPr>
        <w:t>缺少必要的创新创业教育技术支持和创新</w:t>
      </w:r>
      <w:r w:rsidR="00955929">
        <w:rPr>
          <w:rFonts w:ascii="宋体" w:eastAsia="宋体" w:hAnsi="宋体" w:hint="eastAsia"/>
        </w:rPr>
        <w:t>。</w:t>
      </w:r>
      <w:r w:rsidRPr="003638F8">
        <w:rPr>
          <w:rFonts w:ascii="宋体" w:eastAsia="宋体" w:hAnsi="宋体" w:hint="eastAsia"/>
        </w:rPr>
        <w:t>“互联网+”背景下的创新创业教育与传统教育方式相比，更具开放性与综合性，这也对教师素质和教育技术提出了更高的挑战</w:t>
      </w:r>
      <w:r w:rsidRPr="00B90DBA">
        <w:rPr>
          <w:rFonts w:ascii="宋体" w:eastAsia="宋体" w:hAnsi="宋体" w:hint="eastAsia"/>
          <w:vertAlign w:val="superscript"/>
        </w:rPr>
        <w:t>[</w:t>
      </w:r>
      <w:r w:rsidRPr="00B90DBA">
        <w:rPr>
          <w:rFonts w:ascii="宋体" w:eastAsia="宋体" w:hAnsi="宋体"/>
          <w:vertAlign w:val="superscript"/>
        </w:rPr>
        <w:endnoteReference w:id="4"/>
      </w:r>
      <w:r w:rsidRPr="00B90DBA">
        <w:rPr>
          <w:rFonts w:ascii="宋体" w:eastAsia="宋体" w:hAnsi="宋体"/>
          <w:vertAlign w:val="superscript"/>
        </w:rPr>
        <w:t>]</w:t>
      </w:r>
      <w:r w:rsidRPr="003638F8">
        <w:rPr>
          <w:rFonts w:ascii="宋体" w:eastAsia="宋体" w:hAnsi="宋体" w:hint="eastAsia"/>
        </w:rPr>
        <w:t>。教师作为理论知识传授者的同时，更承担了对学生创新创业实践的指导之责。比如国内的一些创新杯，参赛团队的每一步都离不开教师的指导。在互联网+背景下，至少要求教师能熟练互联网技术，同时精通自身行业的前沿研究，但是老师的时间精力也有限，在短时间内难以掌握所需技术核心。这种情况是目前高等院校创新创业教育中面临的最大困难之一。“互联网+”背景下的创新创业教育，需要运用好物联网、云计算、大数据这些新工具，而现阶段很多高校的创新创业教育并没有开设相关的课程，比较全面的综合性的教师也相对稀缺，学生没有对“互联网+”技术进行有效系统的学习，从而缺乏综合创新创业能力。</w:t>
      </w:r>
    </w:p>
    <w:p w:rsidR="003638F8" w:rsidRPr="003638F8" w:rsidRDefault="003638F8" w:rsidP="000C336B">
      <w:pPr>
        <w:ind w:firstLineChars="200" w:firstLine="420"/>
        <w:rPr>
          <w:rFonts w:ascii="宋体" w:eastAsia="宋体" w:hAnsi="宋体"/>
        </w:rPr>
      </w:pPr>
      <w:r w:rsidRPr="003638F8">
        <w:rPr>
          <w:rFonts w:ascii="宋体" w:eastAsia="宋体" w:hAnsi="宋体"/>
        </w:rPr>
        <w:t>（</w:t>
      </w:r>
      <w:r w:rsidRPr="003638F8">
        <w:rPr>
          <w:rFonts w:ascii="宋体" w:eastAsia="宋体" w:hAnsi="宋体" w:hint="eastAsia"/>
        </w:rPr>
        <w:t>3</w:t>
      </w:r>
      <w:r w:rsidRPr="003638F8">
        <w:rPr>
          <w:rFonts w:ascii="宋体" w:eastAsia="宋体" w:hAnsi="宋体"/>
        </w:rPr>
        <w:t>）</w:t>
      </w:r>
      <w:r w:rsidRPr="003638F8">
        <w:rPr>
          <w:rFonts w:ascii="宋体" w:eastAsia="宋体" w:hAnsi="宋体" w:hint="eastAsia"/>
        </w:rPr>
        <w:t>高校创新创业基金相对缺乏一些高校经过对教师的培训，使教师优先掌握相</w:t>
      </w:r>
      <w:r w:rsidRPr="003638F8">
        <w:rPr>
          <w:rFonts w:ascii="宋体" w:eastAsia="宋体" w:hAnsi="宋体" w:hint="eastAsia"/>
        </w:rPr>
        <w:lastRenderedPageBreak/>
        <w:t>关专业与互联网的深度融合，从而传授给学生，在这个过程中，大部分的老师和学生接触的均是创新创业相关的理论知识及校园实践，难以将其与实际企业创新相结合。个人认为，目前这种弊端主要是由于创新创业基金不足引起的，几乎很少有高校能够拿出一部分基金支持教师和学生进行实体创业，将理论技术转换为实体经济，以检验理论的成熟性及学生创新创业的实际能力。“互联网+”背景下的创新创业，呈现出更开放更多元的状态，所需的基金支持更多，而社会企业所能投资给高校的基金有限，两者的矛盾难以调和，致使一些学生不得不放弃应用所学开辟新领域进行创业，进而求得成熟领域的一份稳定工作。这种情况下，难以实现产学研相结合的创新创业链，高校的创新创业教育也难以持续发展并有所突破。</w:t>
      </w:r>
    </w:p>
    <w:p w:rsidR="003638F8" w:rsidRPr="00955929" w:rsidRDefault="000C336B" w:rsidP="000C336B">
      <w:pPr>
        <w:rPr>
          <w:rFonts w:ascii="宋体" w:eastAsia="宋体" w:hAnsi="宋体"/>
        </w:rPr>
      </w:pPr>
      <w:r>
        <w:rPr>
          <w:rFonts w:ascii="宋体" w:eastAsia="宋体" w:hAnsi="宋体" w:hint="eastAsia"/>
        </w:rPr>
        <w:t>四</w:t>
      </w:r>
      <w:r w:rsidR="00955929">
        <w:rPr>
          <w:rFonts w:ascii="宋体" w:eastAsia="宋体" w:hAnsi="宋体" w:hint="eastAsia"/>
        </w:rPr>
        <w:t>.</w:t>
      </w:r>
      <w:r w:rsidR="003638F8" w:rsidRPr="00955929">
        <w:rPr>
          <w:rFonts w:ascii="宋体" w:eastAsia="宋体" w:hAnsi="宋体" w:hint="eastAsia"/>
        </w:rPr>
        <w:t>“互联网+”背景下高校创新创业能力培养的主要内容与措施</w:t>
      </w:r>
    </w:p>
    <w:p w:rsidR="003638F8" w:rsidRPr="003638F8" w:rsidRDefault="003638F8" w:rsidP="000C336B">
      <w:pPr>
        <w:ind w:firstLineChars="200" w:firstLine="420"/>
        <w:rPr>
          <w:rFonts w:ascii="宋体" w:eastAsia="宋体" w:hAnsi="宋体"/>
        </w:rPr>
      </w:pPr>
      <w:r w:rsidRPr="003638F8">
        <w:rPr>
          <w:rFonts w:ascii="宋体" w:eastAsia="宋体" w:hAnsi="宋体" w:hint="eastAsia"/>
        </w:rPr>
        <w:t>结合我国高校现阶段“互联网+”背景下的创新创业能力培养教育现状与存在的一些问题来看，高等院校可以从学校的教育体系、社会的复杂环境和学生的自我发展来针对创新创业能力进行培养。</w:t>
      </w:r>
    </w:p>
    <w:p w:rsidR="003638F8" w:rsidRPr="003638F8" w:rsidRDefault="000C336B" w:rsidP="000C336B">
      <w:pPr>
        <w:ind w:firstLineChars="200" w:firstLine="420"/>
        <w:rPr>
          <w:rFonts w:ascii="宋体" w:eastAsia="宋体" w:hAnsi="宋体"/>
        </w:rPr>
      </w:pPr>
      <w:r>
        <w:rPr>
          <w:rFonts w:ascii="宋体" w:eastAsia="宋体" w:hAnsi="宋体" w:hint="eastAsia"/>
        </w:rPr>
        <w:t>（1）</w:t>
      </w:r>
      <w:r w:rsidR="003638F8" w:rsidRPr="003638F8">
        <w:rPr>
          <w:rFonts w:ascii="宋体" w:eastAsia="宋体" w:hAnsi="宋体" w:hint="eastAsia"/>
        </w:rPr>
        <w:t>从学校的教育体系出发。首先要改变传统的教育观念，改善陈旧的教育体系，以“互联网+”为核心，结合所学专业，将两者进行深度融合，树立新的教育理念。所谓传统的教育观念表现为大纲下的固定化教学模式，学生在这样的教育环境内得到的只能是刻板的公式和僵死的知识，在未来需要学生自身通过社会实践来实现知识从抽象到具体的转化。而通过以“互联网+”为媒介的创新教育体系可以为学生营造出完全现实的实用的教育环境，学生可以在其中充分发挥自我创新能力。比如学生可以从虚幻的自动化模拟到现实的智能机器人的转变。目前基本上所有大学教育者都发现了这种新旧教育观念改革的必要性，具体可以体现在每个学校都会建立的大学生创新创业指导中心和大学生创新产业孵化基地等等。但是学校建立的大学生创新平台从学校内大学生的普及性和学校内部对创新平台的重视程度等方面都有明显的问题，所以这种形式</w:t>
      </w:r>
      <w:r w:rsidR="003638F8" w:rsidRPr="003638F8">
        <w:rPr>
          <w:rFonts w:ascii="宋体" w:eastAsia="宋体" w:hAnsi="宋体" w:hint="eastAsia"/>
        </w:rPr>
        <w:t>上的重视实则却未从根本上作用于学生创新能力的培养和显现。要改变这种情况，学校一方面要加强创新平台在学校中的地位，以此来服务更多的大学生实现自身的创新能力，另一方面创新平台要以大学生为主体或者基础来建立和运行，这样既可以保持创新平台鲜活的生命力也可以连接大学生和创新平台之间的供求关系。多年来施行的教育体系的改变短期内能难以完成，学校也要一步一步来改变并完善。教研组应该深入调查学生各专业在互联网应用方面的前沿信息，详细了解其研究方法，然后可以有针对性的制定教学教育方案，为学生安排合理的学习时间和实践活动。</w:t>
      </w:r>
    </w:p>
    <w:p w:rsidR="003638F8" w:rsidRPr="003638F8" w:rsidRDefault="003638F8" w:rsidP="000C336B">
      <w:pPr>
        <w:ind w:firstLineChars="200" w:firstLine="420"/>
        <w:rPr>
          <w:rFonts w:ascii="宋体" w:eastAsia="宋体" w:hAnsi="宋体"/>
        </w:rPr>
      </w:pPr>
      <w:r w:rsidRPr="003638F8">
        <w:rPr>
          <w:rFonts w:ascii="宋体" w:eastAsia="宋体" w:hAnsi="宋体" w:hint="eastAsia"/>
        </w:rPr>
        <w:t>（2）从社会的层面来看，首先要了解社会环境相比学校的复杂性，这就表明学生从学校步入社会是一个从简单到复杂的变化。换句话说社会因素对于学生在学校的学习起着约束的作用，即学生所学的必须是社会需要的，这样就业才能显得是理所应当。现在社会随着互联网的兴起，不仅互联网产业及其连带的附加产业迅猛发展，而且对于传统产业来说，互联网的深化和智能化设备的应用也是大势所趋。因此社会内部也在逐渐注重对“互联网+”工作者的培养。如果企业能注意到企业的未来与其相关专业学生的发展有着千丝万缕的联系，那么必然会加大对在校大学生“互联网+”创新能力的培养。因为学生的创新性代表未来企业发展的创新性；加强在校大学生“互联网+”创新能力就是在加强企业的生命力。这样最终实施的就会是“社会——学校”对大学生“互联网+”创新能力的联合培养。以大学生的视角看可以缓和社会和学校之间的过渡关系，并且得到企业的资助，以社会企业的视角看也会有利于加强企业员工的忠诚度和企业未来的竞争力。</w:t>
      </w:r>
    </w:p>
    <w:p w:rsidR="0007304A" w:rsidRPr="0007304A" w:rsidRDefault="003638F8" w:rsidP="000C336B">
      <w:pPr>
        <w:ind w:firstLineChars="200" w:firstLine="420"/>
        <w:rPr>
          <w:rFonts w:ascii="宋体" w:eastAsia="宋体" w:hAnsi="宋体"/>
        </w:rPr>
        <w:sectPr w:rsidR="0007304A" w:rsidRPr="0007304A" w:rsidSect="00955929">
          <w:endnotePr>
            <w:numFmt w:val="decimal"/>
          </w:endnotePr>
          <w:type w:val="continuous"/>
          <w:pgSz w:w="11906" w:h="16838"/>
          <w:pgMar w:top="1440" w:right="1800" w:bottom="1440" w:left="1800" w:header="851" w:footer="992" w:gutter="0"/>
          <w:cols w:num="2" w:space="425"/>
          <w:docGrid w:type="lines" w:linePitch="312"/>
        </w:sectPr>
      </w:pPr>
      <w:r w:rsidRPr="003638F8">
        <w:rPr>
          <w:rFonts w:ascii="宋体" w:eastAsia="宋体" w:hAnsi="宋体"/>
        </w:rPr>
        <w:t>（</w:t>
      </w:r>
      <w:r w:rsidRPr="003638F8">
        <w:rPr>
          <w:rFonts w:ascii="宋体" w:eastAsia="宋体" w:hAnsi="宋体" w:hint="eastAsia"/>
        </w:rPr>
        <w:t>3</w:t>
      </w:r>
      <w:r w:rsidRPr="003638F8">
        <w:rPr>
          <w:rFonts w:ascii="宋体" w:eastAsia="宋体" w:hAnsi="宋体"/>
        </w:rPr>
        <w:t>）</w:t>
      </w:r>
      <w:r w:rsidRPr="003638F8">
        <w:rPr>
          <w:rFonts w:ascii="宋体" w:eastAsia="宋体" w:hAnsi="宋体" w:hint="eastAsia"/>
        </w:rPr>
        <w:t>从学生的自身发展来看，创新力本来就是人之为人的特征，也就是说人相比动物在于人可以进行创造性的实践活动。互联网的发展可以使人与人之间的联系摆脱地域和时空的限制，即在互联网额环境下人与人之间更加紧密的连接在一起了。创造力的显现代表着个人的自我发展，同时自我发展</w:t>
      </w:r>
      <w:r w:rsidRPr="003638F8">
        <w:rPr>
          <w:rFonts w:ascii="宋体" w:eastAsia="宋体" w:hAnsi="宋体" w:hint="eastAsia"/>
        </w:rPr>
        <w:lastRenderedPageBreak/>
        <w:t>的个人产生的合力也带动着社会的进步。所以我们看到的现实状态是在互联网的背景</w:t>
      </w:r>
      <w:r w:rsidR="0007304A">
        <w:rPr>
          <w:rFonts w:ascii="宋体" w:eastAsia="宋体" w:hAnsi="宋体" w:hint="eastAsia"/>
        </w:rPr>
        <w:t>下</w:t>
      </w:r>
      <w:r w:rsidR="0007304A" w:rsidRPr="003638F8">
        <w:rPr>
          <w:rFonts w:ascii="宋体" w:eastAsia="宋体" w:hAnsi="宋体" w:hint="eastAsia"/>
        </w:rPr>
        <w:t>社会历史的进步相比以前更快</w:t>
      </w:r>
      <w:r w:rsidR="0007304A">
        <w:rPr>
          <w:rFonts w:ascii="宋体" w:eastAsia="宋体" w:hAnsi="宋体" w:hint="eastAsia"/>
        </w:rPr>
        <w:t>了。</w:t>
      </w:r>
      <w:r w:rsidR="0007304A" w:rsidRPr="003638F8">
        <w:rPr>
          <w:rFonts w:ascii="宋体" w:eastAsia="宋体" w:hAnsi="宋体" w:hint="eastAsia"/>
        </w:rPr>
        <w:t>上面论述的两点对于学生个体来讲还都是自身以外的环境对自身所带来的影响，而“互联网+”创新思维的显现根本在于学生个体自身的改变。学生首先要做得是对以往思维模式进行批判性的反思，在这一过程中找出自身未来发展所需要弥补和改正的观点，而这些与之前有差异的观念就是未来需要创新的。</w:t>
      </w:r>
      <w:r w:rsidR="0007304A" w:rsidRPr="003638F8">
        <w:rPr>
          <w:rFonts w:ascii="宋体" w:eastAsia="宋体" w:hAnsi="宋体" w:hint="eastAsia"/>
        </w:rPr>
        <w:t>其次学生在生活中要有丰富的实践活动，这一实践活动既可以是现实的大胆尝试也可以是头脑的新颖思维，如此才能摆脱以前的僵化思想。最后学生的创新能力显现要有一个明显的界限就是对社会的实用性，所以就当今社会来说学生创新能力的界域就是“互联网+”的相关行业。只要在这个界域内学生关于创新能力的自我发展才能在实用性社会中得到完美展现。</w:t>
      </w:r>
    </w:p>
    <w:p w:rsidR="003638F8" w:rsidRPr="003638F8" w:rsidRDefault="003638F8" w:rsidP="000C336B">
      <w:pPr>
        <w:rPr>
          <w:rFonts w:ascii="宋体" w:eastAsia="宋体" w:hAnsi="宋体"/>
        </w:rPr>
      </w:pPr>
    </w:p>
    <w:sectPr w:rsidR="003638F8" w:rsidRPr="003638F8" w:rsidSect="0007304A">
      <w:endnotePr>
        <w:numFmt w:val="decimal"/>
      </w:end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488" w:rsidRPr="00ED2ED9" w:rsidRDefault="00FE0488" w:rsidP="00ED2ED9">
      <w:pPr>
        <w:pStyle w:val="a8"/>
      </w:pPr>
    </w:p>
  </w:endnote>
  <w:endnote w:type="continuationSeparator" w:id="0">
    <w:p w:rsidR="00FE0488" w:rsidRDefault="00FE0488" w:rsidP="003638F8">
      <w:r>
        <w:continuationSeparator/>
      </w:r>
    </w:p>
  </w:endnote>
  <w:endnote w:id="1">
    <w:p w:rsidR="0007304A" w:rsidRDefault="0007304A" w:rsidP="003638F8">
      <w:pPr>
        <w:spacing w:line="300" w:lineRule="auto"/>
        <w:ind w:left="525" w:hangingChars="250" w:hanging="525"/>
        <w:jc w:val="left"/>
        <w:rPr>
          <w:rFonts w:ascii="宋体" w:eastAsia="宋体" w:hAnsi="宋体"/>
        </w:rPr>
      </w:pPr>
      <w:r>
        <w:rPr>
          <w:rFonts w:ascii="宋体" w:eastAsia="宋体" w:hAnsi="宋体" w:hint="eastAsia"/>
        </w:rPr>
        <w:t>参考文献：</w:t>
      </w:r>
    </w:p>
    <w:p w:rsidR="002E53E1" w:rsidRPr="003638F8" w:rsidRDefault="002E53E1" w:rsidP="00AD4B50">
      <w:pPr>
        <w:ind w:left="525" w:hangingChars="250" w:hanging="525"/>
        <w:jc w:val="left"/>
        <w:rPr>
          <w:rFonts w:ascii="宋体" w:eastAsia="宋体" w:hAnsi="宋体"/>
        </w:rPr>
      </w:pPr>
      <w:r w:rsidRPr="003638F8">
        <w:rPr>
          <w:rFonts w:ascii="宋体" w:eastAsia="宋体" w:hAnsi="宋体" w:hint="eastAsia"/>
        </w:rPr>
        <w:t>[</w:t>
      </w:r>
      <w:r w:rsidRPr="003638F8">
        <w:rPr>
          <w:rFonts w:ascii="宋体" w:eastAsia="宋体" w:hAnsi="宋体"/>
        </w:rPr>
        <w:t>1]</w:t>
      </w:r>
      <w:r>
        <w:t xml:space="preserve">  </w:t>
      </w:r>
      <w:r w:rsidRPr="003638F8">
        <w:rPr>
          <w:rFonts w:ascii="宋体" w:eastAsia="宋体" w:hAnsi="宋体" w:hint="eastAsia"/>
        </w:rPr>
        <w:t>杨延明.</w:t>
      </w:r>
      <w:r w:rsidRPr="003638F8">
        <w:rPr>
          <w:rFonts w:ascii="宋体" w:eastAsia="宋体" w:hAnsi="宋体"/>
        </w:rPr>
        <w:t xml:space="preserve"> </w:t>
      </w:r>
      <w:r w:rsidRPr="003638F8">
        <w:rPr>
          <w:rFonts w:ascii="宋体" w:eastAsia="宋体" w:hAnsi="宋体" w:hint="eastAsia"/>
        </w:rPr>
        <w:t>基于互联网</w:t>
      </w:r>
      <w:r w:rsidRPr="003638F8">
        <w:rPr>
          <w:rFonts w:ascii="宋体" w:eastAsia="宋体" w:hAnsi="宋体"/>
        </w:rPr>
        <w:t>+</w:t>
      </w:r>
      <w:r w:rsidRPr="003638F8">
        <w:rPr>
          <w:rFonts w:ascii="宋体" w:eastAsia="宋体" w:hAnsi="宋体" w:hint="eastAsia"/>
        </w:rPr>
        <w:t>的大学生创新创业能力培养策略研究[</w:t>
      </w:r>
      <w:r w:rsidRPr="003638F8">
        <w:rPr>
          <w:rFonts w:ascii="宋体" w:eastAsia="宋体" w:hAnsi="宋体"/>
        </w:rPr>
        <w:t xml:space="preserve">J]. </w:t>
      </w:r>
      <w:r w:rsidRPr="003638F8">
        <w:rPr>
          <w:rFonts w:ascii="宋体" w:eastAsia="宋体" w:hAnsi="宋体" w:hint="eastAsia"/>
        </w:rPr>
        <w:t>山东社会科学</w:t>
      </w:r>
      <w:r w:rsidRPr="003638F8">
        <w:rPr>
          <w:rFonts w:ascii="宋体" w:eastAsia="宋体" w:hAnsi="宋体"/>
        </w:rPr>
        <w:t>. 2016(6): 321-322</w:t>
      </w:r>
    </w:p>
  </w:endnote>
  <w:endnote w:id="2">
    <w:p w:rsidR="002E53E1" w:rsidRPr="003638F8" w:rsidRDefault="002E53E1" w:rsidP="003638F8">
      <w:pPr>
        <w:pStyle w:val="a5"/>
        <w:ind w:left="525" w:hangingChars="250" w:hanging="525"/>
        <w:rPr>
          <w:rFonts w:ascii="宋体" w:hAnsi="宋体" w:cstheme="minorBidi"/>
          <w:szCs w:val="22"/>
        </w:rPr>
      </w:pPr>
      <w:r w:rsidRPr="003638F8">
        <w:rPr>
          <w:rFonts w:ascii="宋体" w:hAnsi="宋体" w:cstheme="minorBidi"/>
          <w:szCs w:val="22"/>
        </w:rPr>
        <w:t xml:space="preserve">[2]  </w:t>
      </w:r>
      <w:r w:rsidRPr="003638F8">
        <w:rPr>
          <w:rFonts w:ascii="宋体" w:hAnsi="宋体" w:cstheme="minorBidi" w:hint="eastAsia"/>
          <w:szCs w:val="22"/>
        </w:rPr>
        <w:t>胡耀文</w:t>
      </w:r>
      <w:r w:rsidRPr="003638F8">
        <w:rPr>
          <w:rFonts w:ascii="宋体" w:hAnsi="宋体" w:cstheme="minorBidi"/>
          <w:szCs w:val="22"/>
        </w:rPr>
        <w:t xml:space="preserve">. </w:t>
      </w:r>
      <w:r w:rsidRPr="003638F8">
        <w:rPr>
          <w:rFonts w:ascii="宋体" w:hAnsi="宋体" w:cstheme="minorBidi" w:hint="eastAsia"/>
          <w:szCs w:val="22"/>
        </w:rPr>
        <w:t>“互联网+”背景下高校创新创业教育的问题与对策[</w:t>
      </w:r>
      <w:r w:rsidRPr="003638F8">
        <w:rPr>
          <w:rFonts w:ascii="宋体" w:hAnsi="宋体" w:cstheme="minorBidi"/>
          <w:szCs w:val="22"/>
        </w:rPr>
        <w:t xml:space="preserve">J]. </w:t>
      </w:r>
      <w:r w:rsidRPr="003638F8">
        <w:rPr>
          <w:rFonts w:ascii="宋体" w:hAnsi="宋体" w:cstheme="minorBidi" w:hint="eastAsia"/>
          <w:szCs w:val="22"/>
        </w:rPr>
        <w:t>中国管理信息化. 2016</w:t>
      </w:r>
      <w:r w:rsidRPr="003638F8">
        <w:rPr>
          <w:rFonts w:ascii="宋体" w:hAnsi="宋体" w:cstheme="minorBidi"/>
          <w:szCs w:val="22"/>
        </w:rPr>
        <w:t>(</w:t>
      </w:r>
      <w:r>
        <w:rPr>
          <w:rFonts w:ascii="宋体" w:hAnsi="宋体" w:cstheme="minorBidi" w:hint="eastAsia"/>
          <w:szCs w:val="22"/>
        </w:rPr>
        <w:t>9</w:t>
      </w:r>
      <w:r w:rsidRPr="003638F8">
        <w:rPr>
          <w:rFonts w:ascii="宋体" w:hAnsi="宋体" w:cstheme="minorBidi"/>
          <w:szCs w:val="22"/>
        </w:rPr>
        <w:t>):</w:t>
      </w:r>
      <w:r w:rsidRPr="003638F8">
        <w:rPr>
          <w:rFonts w:ascii="宋体" w:hAnsi="宋体"/>
          <w:color w:val="FFFFFF" w:themeColor="background1"/>
          <w:vertAlign w:val="superscript"/>
        </w:rPr>
        <w:endnoteRef/>
      </w:r>
      <w:r>
        <w:rPr>
          <w:rFonts w:ascii="宋体" w:hAnsi="宋体" w:cstheme="minorBidi" w:hint="eastAsia"/>
          <w:szCs w:val="22"/>
        </w:rPr>
        <w:t>226-227</w:t>
      </w:r>
      <w:r w:rsidRPr="003638F8">
        <w:rPr>
          <w:rFonts w:ascii="宋体" w:hAnsi="宋体" w:cstheme="minorBidi"/>
          <w:szCs w:val="22"/>
        </w:rPr>
        <w:t xml:space="preserve"> </w:t>
      </w:r>
    </w:p>
  </w:endnote>
  <w:endnote w:id="3">
    <w:p w:rsidR="002E53E1" w:rsidRPr="003638F8" w:rsidRDefault="002E53E1" w:rsidP="0007304A">
      <w:pPr>
        <w:pStyle w:val="a5"/>
        <w:ind w:left="525" w:hangingChars="250" w:hanging="525"/>
        <w:rPr>
          <w:rFonts w:ascii="宋体" w:hAnsi="宋体" w:cstheme="minorBidi"/>
          <w:szCs w:val="22"/>
        </w:rPr>
      </w:pPr>
      <w:r w:rsidRPr="003638F8">
        <w:rPr>
          <w:rFonts w:ascii="宋体" w:hAnsi="宋体" w:cstheme="minorBidi"/>
          <w:szCs w:val="22"/>
        </w:rPr>
        <w:t xml:space="preserve">[3]  </w:t>
      </w:r>
      <w:r w:rsidRPr="003638F8">
        <w:rPr>
          <w:rFonts w:ascii="宋体" w:hAnsi="宋体" w:cstheme="minorBidi" w:hint="eastAsia"/>
          <w:szCs w:val="22"/>
        </w:rPr>
        <w:t>陈丽新.</w:t>
      </w:r>
      <w:r w:rsidRPr="003638F8">
        <w:rPr>
          <w:rFonts w:ascii="宋体" w:hAnsi="宋体" w:cstheme="minorBidi"/>
          <w:szCs w:val="22"/>
        </w:rPr>
        <w:t xml:space="preserve"> </w:t>
      </w:r>
      <w:r w:rsidRPr="003638F8">
        <w:rPr>
          <w:rFonts w:ascii="宋体" w:hAnsi="宋体" w:cstheme="minorBidi" w:hint="eastAsia"/>
          <w:szCs w:val="22"/>
        </w:rPr>
        <w:t>高校创新创业教育时间研究——在“互联网+”时代背景下[</w:t>
      </w:r>
      <w:r w:rsidRPr="003638F8">
        <w:rPr>
          <w:rFonts w:ascii="宋体" w:hAnsi="宋体" w:cstheme="minorBidi"/>
          <w:szCs w:val="22"/>
        </w:rPr>
        <w:t xml:space="preserve">J]. </w:t>
      </w:r>
      <w:r w:rsidRPr="003638F8">
        <w:rPr>
          <w:rFonts w:ascii="宋体" w:hAnsi="宋体" w:cstheme="minorBidi" w:hint="eastAsia"/>
          <w:szCs w:val="22"/>
        </w:rPr>
        <w:t>内蒙古农业大学学报（社会科学版</w:t>
      </w:r>
      <w:r w:rsidR="00AD4B50">
        <w:rPr>
          <w:rFonts w:ascii="宋体" w:hAnsi="宋体" w:cstheme="minorBidi"/>
          <w:szCs w:val="22"/>
        </w:rPr>
        <w:t>）.</w:t>
      </w:r>
      <w:r w:rsidRPr="003638F8">
        <w:rPr>
          <w:rFonts w:ascii="宋体" w:hAnsi="宋体" w:cstheme="minorBidi"/>
          <w:szCs w:val="22"/>
        </w:rPr>
        <w:t>2017</w:t>
      </w:r>
      <w:r>
        <w:rPr>
          <w:rFonts w:ascii="宋体" w:hAnsi="宋体" w:cstheme="minorBidi" w:hint="eastAsia"/>
          <w:szCs w:val="22"/>
        </w:rPr>
        <w:t>，</w:t>
      </w:r>
      <w:r>
        <w:rPr>
          <w:rFonts w:ascii="宋体" w:hAnsi="宋体" w:cstheme="minorBidi"/>
          <w:szCs w:val="22"/>
        </w:rPr>
        <w:t>19</w:t>
      </w:r>
      <w:r w:rsidRPr="003638F8">
        <w:rPr>
          <w:rFonts w:ascii="宋体" w:hAnsi="宋体" w:cstheme="minorBidi"/>
          <w:szCs w:val="22"/>
        </w:rPr>
        <w:t>(</w:t>
      </w:r>
      <w:r>
        <w:rPr>
          <w:rFonts w:ascii="宋体" w:hAnsi="宋体" w:cstheme="minorBidi"/>
          <w:szCs w:val="22"/>
        </w:rPr>
        <w:t>01</w:t>
      </w:r>
      <w:r w:rsidRPr="003638F8">
        <w:rPr>
          <w:rFonts w:ascii="宋体" w:hAnsi="宋体" w:cstheme="minorBidi"/>
          <w:szCs w:val="22"/>
        </w:rPr>
        <w:t xml:space="preserve">): </w:t>
      </w:r>
      <w:r>
        <w:rPr>
          <w:rFonts w:ascii="宋体" w:hAnsi="宋体" w:cstheme="minorBidi"/>
          <w:szCs w:val="22"/>
        </w:rPr>
        <w:t>75-79</w:t>
      </w:r>
    </w:p>
  </w:endnote>
  <w:endnote w:id="4">
    <w:p w:rsidR="002E53E1" w:rsidRPr="003638F8" w:rsidRDefault="002E53E1" w:rsidP="0007304A">
      <w:pPr>
        <w:ind w:left="525" w:hangingChars="250" w:hanging="525"/>
        <w:jc w:val="left"/>
        <w:rPr>
          <w:rFonts w:ascii="宋体" w:eastAsia="宋体" w:hAnsi="宋体"/>
        </w:rPr>
      </w:pPr>
      <w:r w:rsidRPr="003638F8">
        <w:rPr>
          <w:rFonts w:ascii="宋体" w:eastAsia="宋体" w:hAnsi="宋体"/>
        </w:rPr>
        <w:t xml:space="preserve">[4]  </w:t>
      </w:r>
      <w:proofErr w:type="gramStart"/>
      <w:r w:rsidRPr="003638F8">
        <w:rPr>
          <w:rFonts w:ascii="宋体" w:eastAsia="宋体" w:hAnsi="宋体" w:hint="eastAsia"/>
        </w:rPr>
        <w:t>雍莉莉</w:t>
      </w:r>
      <w:proofErr w:type="gramEnd"/>
      <w:r w:rsidRPr="003638F8">
        <w:rPr>
          <w:rFonts w:ascii="宋体" w:eastAsia="宋体" w:hAnsi="宋体" w:hint="eastAsia"/>
        </w:rPr>
        <w:t>，宋恒恒，谢心怡. “互联网+”时代大学生创新创业实践能力提升路径研究[</w:t>
      </w:r>
      <w:r w:rsidRPr="003638F8">
        <w:rPr>
          <w:rFonts w:ascii="宋体" w:eastAsia="宋体" w:hAnsi="宋体"/>
        </w:rPr>
        <w:t>J].</w:t>
      </w:r>
      <w:r w:rsidRPr="003638F8">
        <w:rPr>
          <w:rFonts w:ascii="宋体" w:eastAsia="宋体" w:hAnsi="宋体" w:hint="eastAsia"/>
        </w:rPr>
        <w:t>教育教学论坛.2017</w:t>
      </w:r>
      <w:r w:rsidRPr="003638F8">
        <w:rPr>
          <w:rFonts w:ascii="宋体" w:eastAsia="宋体" w:hAnsi="宋体"/>
        </w:rPr>
        <w:t>(27):146-147</w:t>
      </w:r>
    </w:p>
    <w:p w:rsidR="002E53E1" w:rsidRDefault="002E53E1" w:rsidP="003638F8">
      <w:pPr>
        <w:pStyle w:val="a5"/>
        <w:rPr>
          <w:rFonts w:ascii="宋体" w:hAnsi="宋体" w:cstheme="minorBidi"/>
          <w:szCs w:val="22"/>
        </w:rPr>
      </w:pPr>
      <w:r>
        <w:rPr>
          <w:rFonts w:ascii="宋体" w:hAnsi="宋体" w:cstheme="minorBidi" w:hint="eastAsia"/>
          <w:szCs w:val="22"/>
        </w:rPr>
        <w:t xml:space="preserve"> </w:t>
      </w:r>
      <w:r>
        <w:rPr>
          <w:rFonts w:ascii="宋体" w:hAnsi="宋体" w:cstheme="minorBidi"/>
          <w:szCs w:val="22"/>
        </w:rPr>
        <w:t xml:space="preserve">                  </w:t>
      </w:r>
    </w:p>
    <w:p w:rsidR="0007304A" w:rsidRDefault="00AD4B50" w:rsidP="00AD4B50">
      <w:pPr>
        <w:pStyle w:val="a5"/>
        <w:jc w:val="center"/>
        <w:rPr>
          <w:rFonts w:ascii="Times New Roman" w:hAnsi="Times New Roman"/>
          <w:sz w:val="24"/>
        </w:rPr>
      </w:pPr>
      <w:r w:rsidRPr="00AD4B50">
        <w:rPr>
          <w:rFonts w:ascii="Times New Roman" w:hAnsi="Times New Roman"/>
          <w:sz w:val="24"/>
        </w:rPr>
        <w:t>The research of university training students' innovation and entrepreneurship ability Under the background of "Internet +"</w:t>
      </w:r>
    </w:p>
    <w:p w:rsidR="00AD4B50" w:rsidRDefault="00AD4B50" w:rsidP="00AD4B50">
      <w:pPr>
        <w:pStyle w:val="a5"/>
        <w:jc w:val="center"/>
        <w:rPr>
          <w:rFonts w:ascii="Times New Roman" w:hAnsi="Times New Roman"/>
          <w:szCs w:val="22"/>
        </w:rPr>
      </w:pPr>
      <w:r w:rsidRPr="00AD4B50">
        <w:rPr>
          <w:rFonts w:ascii="Times New Roman" w:hAnsi="Times New Roman" w:hint="eastAsia"/>
          <w:szCs w:val="22"/>
        </w:rPr>
        <w:t>B</w:t>
      </w:r>
      <w:r w:rsidRPr="00AD4B50">
        <w:rPr>
          <w:rFonts w:ascii="Times New Roman" w:hAnsi="Times New Roman"/>
          <w:szCs w:val="22"/>
        </w:rPr>
        <w:t>A Xing-</w:t>
      </w:r>
      <w:proofErr w:type="spellStart"/>
      <w:r w:rsidRPr="00AD4B50">
        <w:rPr>
          <w:rFonts w:ascii="Times New Roman" w:hAnsi="Times New Roman"/>
          <w:szCs w:val="22"/>
        </w:rPr>
        <w:t>qiang</w:t>
      </w:r>
      <w:proofErr w:type="spellEnd"/>
      <w:r w:rsidR="00B90DBA">
        <w:rPr>
          <w:rFonts w:ascii="Times New Roman" w:hAnsi="Times New Roman"/>
          <w:szCs w:val="22"/>
        </w:rPr>
        <w:t>, LIU J</w:t>
      </w:r>
      <w:r w:rsidR="00B90DBA">
        <w:rPr>
          <w:rFonts w:ascii="Times New Roman" w:hAnsi="Times New Roman" w:hint="eastAsia"/>
          <w:szCs w:val="22"/>
        </w:rPr>
        <w:t>iao</w:t>
      </w:r>
      <w:r w:rsidR="00B90DBA">
        <w:rPr>
          <w:rFonts w:ascii="Times New Roman" w:hAnsi="Times New Roman"/>
          <w:szCs w:val="22"/>
        </w:rPr>
        <w:t>-</w:t>
      </w:r>
      <w:proofErr w:type="spellStart"/>
      <w:r w:rsidR="00B90DBA">
        <w:rPr>
          <w:rFonts w:ascii="Times New Roman" w:hAnsi="Times New Roman" w:hint="eastAsia"/>
          <w:szCs w:val="22"/>
        </w:rPr>
        <w:t>jiao</w:t>
      </w:r>
      <w:bookmarkStart w:id="0" w:name="_GoBack"/>
      <w:bookmarkEnd w:id="0"/>
      <w:proofErr w:type="spellEnd"/>
    </w:p>
    <w:p w:rsidR="00AD4B50" w:rsidRPr="00AD4B50" w:rsidRDefault="00AD4B50" w:rsidP="00AD4B50">
      <w:pPr>
        <w:pStyle w:val="a5"/>
        <w:jc w:val="center"/>
        <w:rPr>
          <w:rFonts w:ascii="Times New Roman" w:hAnsi="Times New Roman"/>
          <w:szCs w:val="22"/>
        </w:rPr>
      </w:pPr>
      <w:r>
        <w:rPr>
          <w:rFonts w:ascii="Times New Roman" w:hAnsi="Times New Roman" w:hint="eastAsia"/>
          <w:szCs w:val="22"/>
        </w:rPr>
        <w:t>(</w:t>
      </w:r>
      <w:r w:rsidRPr="00AD4B50">
        <w:rPr>
          <w:rFonts w:ascii="Times New Roman" w:hAnsi="Times New Roman"/>
          <w:szCs w:val="22"/>
        </w:rPr>
        <w:t>Northeast Forestry University</w:t>
      </w:r>
      <w:r>
        <w:rPr>
          <w:rFonts w:ascii="Times New Roman" w:hAnsi="Times New Roman"/>
          <w:szCs w:val="22"/>
        </w:rPr>
        <w:t>, School</w:t>
      </w:r>
      <w:r w:rsidRPr="00AD4B50">
        <w:rPr>
          <w:rFonts w:ascii="Times New Roman" w:hAnsi="Times New Roman"/>
          <w:szCs w:val="22"/>
        </w:rPr>
        <w:t xml:space="preserve"> of transportation</w:t>
      </w:r>
      <w:r>
        <w:rPr>
          <w:rFonts w:ascii="Times New Roman" w:hAnsi="Times New Roman"/>
          <w:szCs w:val="22"/>
        </w:rPr>
        <w:t xml:space="preserve">, </w:t>
      </w:r>
      <w:r w:rsidRPr="00AD4B50">
        <w:rPr>
          <w:rFonts w:ascii="Times New Roman" w:hAnsi="Times New Roman"/>
          <w:szCs w:val="22"/>
        </w:rPr>
        <w:t>Harbin</w:t>
      </w:r>
      <w:r>
        <w:rPr>
          <w:rFonts w:ascii="Times New Roman" w:hAnsi="Times New Roman"/>
          <w:szCs w:val="22"/>
        </w:rPr>
        <w:t xml:space="preserve">, </w:t>
      </w:r>
      <w:r w:rsidRPr="00AD4B50">
        <w:rPr>
          <w:rFonts w:ascii="Times New Roman" w:hAnsi="Times New Roman"/>
          <w:szCs w:val="22"/>
        </w:rPr>
        <w:t>Heilongjiang</w:t>
      </w:r>
      <w:r>
        <w:rPr>
          <w:rFonts w:ascii="Times New Roman" w:hAnsi="Times New Roman"/>
          <w:szCs w:val="22"/>
        </w:rPr>
        <w:t xml:space="preserve">, </w:t>
      </w:r>
      <w:proofErr w:type="gramStart"/>
      <w:r>
        <w:rPr>
          <w:rFonts w:ascii="Times New Roman" w:hAnsi="Times New Roman"/>
          <w:szCs w:val="22"/>
        </w:rPr>
        <w:t>150040,China</w:t>
      </w:r>
      <w:proofErr w:type="gramEnd"/>
      <w:r>
        <w:rPr>
          <w:rFonts w:ascii="Times New Roman" w:hAnsi="Times New Roman"/>
          <w:szCs w:val="22"/>
        </w:rPr>
        <w:t>),</w:t>
      </w:r>
    </w:p>
    <w:p w:rsidR="001B0FF6" w:rsidRDefault="00AD4B50" w:rsidP="00AD4B50">
      <w:pPr>
        <w:pStyle w:val="a5"/>
        <w:ind w:firstLineChars="200" w:firstLine="420"/>
        <w:rPr>
          <w:rFonts w:ascii="Times New Roman" w:hAnsi="Times New Roman"/>
          <w:szCs w:val="22"/>
        </w:rPr>
      </w:pPr>
      <w:r w:rsidRPr="00AD4B50">
        <w:rPr>
          <w:rFonts w:ascii="Times New Roman" w:hAnsi="Times New Roman"/>
          <w:szCs w:val="22"/>
        </w:rPr>
        <w:t>Abstract</w:t>
      </w:r>
      <w:r>
        <w:rPr>
          <w:rFonts w:ascii="Times New Roman" w:hAnsi="Times New Roman"/>
          <w:szCs w:val="22"/>
        </w:rPr>
        <w:t xml:space="preserve">: </w:t>
      </w:r>
      <w:r w:rsidR="0007304A" w:rsidRPr="0007304A">
        <w:rPr>
          <w:rFonts w:ascii="Times New Roman" w:hAnsi="Times New Roman"/>
          <w:szCs w:val="22"/>
        </w:rPr>
        <w:t xml:space="preserve">With the popularity of the Internet, the concept of "Internet +" has springing </w:t>
      </w:r>
      <w:proofErr w:type="spellStart"/>
      <w:proofErr w:type="gramStart"/>
      <w:r w:rsidR="0007304A" w:rsidRPr="0007304A">
        <w:rPr>
          <w:rFonts w:ascii="Times New Roman" w:hAnsi="Times New Roman"/>
          <w:szCs w:val="22"/>
        </w:rPr>
        <w:t>up</w:t>
      </w:r>
      <w:r w:rsidR="001B0FF6">
        <w:rPr>
          <w:rFonts w:ascii="Times New Roman" w:hAnsi="Times New Roman"/>
          <w:szCs w:val="22"/>
        </w:rPr>
        <w:t>.</w:t>
      </w:r>
      <w:r w:rsidR="0007304A" w:rsidRPr="0007304A">
        <w:rPr>
          <w:rFonts w:ascii="Times New Roman" w:hAnsi="Times New Roman"/>
          <w:szCs w:val="22"/>
        </w:rPr>
        <w:t>combining</w:t>
      </w:r>
      <w:proofErr w:type="spellEnd"/>
      <w:proofErr w:type="gramEnd"/>
      <w:r w:rsidR="0007304A" w:rsidRPr="0007304A">
        <w:rPr>
          <w:rFonts w:ascii="Times New Roman" w:hAnsi="Times New Roman"/>
          <w:szCs w:val="22"/>
        </w:rPr>
        <w:t xml:space="preserve"> it with the cultivation of College Students' innovation and entrepreneurship ability</w:t>
      </w:r>
      <w:r w:rsidR="001B0FF6">
        <w:rPr>
          <w:rFonts w:ascii="Times New Roman" w:hAnsi="Times New Roman"/>
          <w:szCs w:val="22"/>
        </w:rPr>
        <w:t>,</w:t>
      </w:r>
      <w:r w:rsidR="001B0FF6" w:rsidRPr="001B0FF6">
        <w:t xml:space="preserve"> </w:t>
      </w:r>
      <w:r w:rsidR="001B0FF6">
        <w:t>t</w:t>
      </w:r>
      <w:r w:rsidR="001B0FF6" w:rsidRPr="001B0FF6">
        <w:rPr>
          <w:rFonts w:ascii="Times New Roman" w:hAnsi="Times New Roman"/>
          <w:szCs w:val="22"/>
        </w:rPr>
        <w:t xml:space="preserve">his emerging technology is used to develop </w:t>
      </w:r>
      <w:proofErr w:type="spellStart"/>
      <w:r w:rsidR="001B0FF6" w:rsidRPr="001B0FF6">
        <w:rPr>
          <w:rFonts w:ascii="Times New Roman" w:hAnsi="Times New Roman"/>
          <w:szCs w:val="22"/>
        </w:rPr>
        <w:t>students'comprehensive</w:t>
      </w:r>
      <w:proofErr w:type="spellEnd"/>
      <w:r w:rsidR="001B0FF6" w:rsidRPr="001B0FF6">
        <w:rPr>
          <w:rFonts w:ascii="Times New Roman" w:hAnsi="Times New Roman"/>
          <w:szCs w:val="22"/>
        </w:rPr>
        <w:t xml:space="preserve"> ability, which has become an important goal of higher education.</w:t>
      </w:r>
      <w:r w:rsidR="001B0FF6">
        <w:rPr>
          <w:rFonts w:ascii="Times New Roman" w:hAnsi="Times New Roman"/>
          <w:szCs w:val="22"/>
        </w:rPr>
        <w:t xml:space="preserve"> </w:t>
      </w:r>
      <w:r w:rsidR="001B0FF6" w:rsidRPr="001B0FF6">
        <w:rPr>
          <w:rFonts w:ascii="Times New Roman" w:hAnsi="Times New Roman"/>
          <w:szCs w:val="22"/>
        </w:rPr>
        <w:t xml:space="preserve">Aiming at this goal, this article expounds the profound connotation and significance of "Internet +" in detail, and analyzes the current situation of innovation and </w:t>
      </w:r>
      <w:proofErr w:type="spellStart"/>
      <w:r w:rsidR="001B0FF6" w:rsidRPr="001B0FF6">
        <w:rPr>
          <w:rFonts w:ascii="Times New Roman" w:hAnsi="Times New Roman"/>
          <w:szCs w:val="22"/>
        </w:rPr>
        <w:t>entre</w:t>
      </w:r>
      <w:r w:rsidR="001B0FF6">
        <w:rPr>
          <w:rFonts w:ascii="Times New Roman" w:hAnsi="Times New Roman"/>
          <w:szCs w:val="22"/>
        </w:rPr>
        <w:t>p</w:t>
      </w:r>
      <w:proofErr w:type="spellEnd"/>
      <w:r w:rsidR="001B0FF6">
        <w:rPr>
          <w:rFonts w:ascii="Times New Roman" w:hAnsi="Times New Roman"/>
          <w:szCs w:val="22"/>
        </w:rPr>
        <w:t>-</w:t>
      </w:r>
    </w:p>
    <w:p w:rsidR="001B0FF6" w:rsidRDefault="001B0FF6" w:rsidP="001B0FF6">
      <w:pPr>
        <w:pStyle w:val="a5"/>
        <w:rPr>
          <w:rFonts w:ascii="Times New Roman" w:hAnsi="Times New Roman"/>
          <w:szCs w:val="22"/>
        </w:rPr>
      </w:pPr>
      <w:proofErr w:type="spellStart"/>
      <w:r w:rsidRPr="001B0FF6">
        <w:rPr>
          <w:rFonts w:ascii="Times New Roman" w:hAnsi="Times New Roman"/>
          <w:szCs w:val="22"/>
        </w:rPr>
        <w:t>reneurship</w:t>
      </w:r>
      <w:proofErr w:type="spellEnd"/>
      <w:r w:rsidRPr="001B0FF6">
        <w:rPr>
          <w:rFonts w:ascii="Times New Roman" w:hAnsi="Times New Roman"/>
          <w:szCs w:val="22"/>
        </w:rPr>
        <w:t xml:space="preserve"> education in Colleges and Universities under the background of "Internet +".</w:t>
      </w:r>
      <w:r>
        <w:rPr>
          <w:rFonts w:ascii="Times New Roman" w:hAnsi="Times New Roman"/>
          <w:szCs w:val="22"/>
        </w:rPr>
        <w:t xml:space="preserve"> </w:t>
      </w:r>
      <w:r w:rsidRPr="001B0FF6">
        <w:rPr>
          <w:rFonts w:ascii="Times New Roman" w:hAnsi="Times New Roman"/>
          <w:szCs w:val="22"/>
        </w:rPr>
        <w:t xml:space="preserve">Finally, this paper gives some major measures for the cultivation of innovation and entrepreneurship in Universities under the background of "Internet +", and provides some positive theoretical </w:t>
      </w:r>
      <w:proofErr w:type="spellStart"/>
      <w:r w:rsidRPr="001B0FF6">
        <w:rPr>
          <w:rFonts w:ascii="Times New Roman" w:hAnsi="Times New Roman"/>
          <w:szCs w:val="22"/>
        </w:rPr>
        <w:t>refer</w:t>
      </w:r>
      <w:r w:rsidR="00343B55">
        <w:rPr>
          <w:rFonts w:ascii="Times New Roman" w:hAnsi="Times New Roman"/>
          <w:szCs w:val="22"/>
        </w:rPr>
        <w:t>e</w:t>
      </w:r>
      <w:proofErr w:type="spellEnd"/>
      <w:r>
        <w:rPr>
          <w:rFonts w:ascii="Times New Roman" w:hAnsi="Times New Roman"/>
          <w:szCs w:val="22"/>
        </w:rPr>
        <w:t>-</w:t>
      </w:r>
    </w:p>
    <w:p w:rsidR="0007304A" w:rsidRDefault="001B0FF6" w:rsidP="001B0FF6">
      <w:pPr>
        <w:pStyle w:val="a5"/>
        <w:rPr>
          <w:rFonts w:ascii="Times New Roman" w:hAnsi="Times New Roman"/>
          <w:szCs w:val="22"/>
        </w:rPr>
      </w:pPr>
      <w:proofErr w:type="spellStart"/>
      <w:r w:rsidRPr="001B0FF6">
        <w:rPr>
          <w:rFonts w:ascii="Times New Roman" w:hAnsi="Times New Roman"/>
          <w:szCs w:val="22"/>
        </w:rPr>
        <w:t>nces</w:t>
      </w:r>
      <w:proofErr w:type="spellEnd"/>
      <w:r w:rsidRPr="001B0FF6">
        <w:rPr>
          <w:rFonts w:ascii="Times New Roman" w:hAnsi="Times New Roman"/>
          <w:szCs w:val="22"/>
        </w:rPr>
        <w:t xml:space="preserve"> for teachers' teaching and the cultivation of students' abilities under the background of "Internet + education".</w:t>
      </w:r>
    </w:p>
    <w:p w:rsidR="00AD4B50" w:rsidRDefault="00AD4B50" w:rsidP="001B0FF6">
      <w:pPr>
        <w:pStyle w:val="a5"/>
        <w:rPr>
          <w:rFonts w:ascii="Times New Roman" w:hAnsi="Times New Roman"/>
          <w:szCs w:val="22"/>
        </w:rPr>
      </w:pPr>
      <w:r>
        <w:rPr>
          <w:rFonts w:ascii="Times New Roman" w:hAnsi="Times New Roman" w:hint="eastAsia"/>
          <w:szCs w:val="22"/>
        </w:rPr>
        <w:t xml:space="preserve"> </w:t>
      </w:r>
      <w:r>
        <w:rPr>
          <w:rFonts w:ascii="Times New Roman" w:hAnsi="Times New Roman"/>
          <w:szCs w:val="22"/>
        </w:rPr>
        <w:t xml:space="preserve">  Keywords: </w:t>
      </w:r>
      <w:r w:rsidRPr="00AD4B50">
        <w:rPr>
          <w:rFonts w:ascii="Times New Roman" w:hAnsi="Times New Roman"/>
          <w:szCs w:val="22"/>
        </w:rPr>
        <w:t>Internet</w:t>
      </w:r>
      <w:r>
        <w:rPr>
          <w:rFonts w:ascii="Times New Roman" w:hAnsi="Times New Roman"/>
          <w:szCs w:val="22"/>
        </w:rPr>
        <w:t>+, E</w:t>
      </w:r>
      <w:r w:rsidRPr="00AD4B50">
        <w:rPr>
          <w:rFonts w:ascii="Times New Roman" w:hAnsi="Times New Roman"/>
          <w:szCs w:val="22"/>
        </w:rPr>
        <w:t>ducation</w:t>
      </w:r>
      <w:r>
        <w:rPr>
          <w:rFonts w:ascii="Times New Roman" w:hAnsi="Times New Roman"/>
          <w:szCs w:val="22"/>
        </w:rPr>
        <w:t xml:space="preserve">, </w:t>
      </w:r>
      <w:r w:rsidRPr="00AD4B50">
        <w:rPr>
          <w:rFonts w:ascii="Times New Roman" w:hAnsi="Times New Roman"/>
          <w:szCs w:val="22"/>
        </w:rPr>
        <w:t xml:space="preserve">Innovation and Entrepreneurship </w:t>
      </w:r>
      <w:r>
        <w:rPr>
          <w:rFonts w:ascii="Times New Roman" w:hAnsi="Times New Roman"/>
          <w:szCs w:val="22"/>
        </w:rPr>
        <w:t xml:space="preserve"> </w:t>
      </w:r>
    </w:p>
    <w:p w:rsidR="000C336B" w:rsidRDefault="000C336B" w:rsidP="001B0FF6">
      <w:pPr>
        <w:pStyle w:val="a5"/>
        <w:rPr>
          <w:rFonts w:ascii="Times New Roman" w:hAnsi="Times New Roman"/>
          <w:szCs w:val="22"/>
        </w:rPr>
      </w:pPr>
    </w:p>
    <w:p w:rsidR="000C336B" w:rsidRDefault="00E92136" w:rsidP="00E92136">
      <w:pPr>
        <w:pStyle w:val="a5"/>
        <w:ind w:left="1470" w:hangingChars="700" w:hanging="1470"/>
        <w:rPr>
          <w:rFonts w:ascii="Arial" w:hAnsi="Arial" w:cs="Arial"/>
          <w:color w:val="000000"/>
          <w:szCs w:val="21"/>
        </w:rPr>
      </w:pPr>
      <w:r>
        <w:rPr>
          <w:rFonts w:ascii="Times New Roman" w:hAnsi="Times New Roman" w:hint="eastAsia"/>
          <w:szCs w:val="22"/>
        </w:rPr>
        <w:t>作者通讯地址：黑龙江</w:t>
      </w:r>
      <w:r>
        <w:rPr>
          <w:rFonts w:ascii="Arial" w:hAnsi="Arial" w:cs="Arial"/>
          <w:color w:val="000000"/>
          <w:szCs w:val="21"/>
        </w:rPr>
        <w:t>省</w:t>
      </w:r>
      <w:r>
        <w:rPr>
          <w:rFonts w:ascii="Arial" w:hAnsi="Arial" w:cs="Arial" w:hint="eastAsia"/>
          <w:color w:val="000000"/>
          <w:szCs w:val="21"/>
        </w:rPr>
        <w:t xml:space="preserve"> </w:t>
      </w:r>
      <w:r>
        <w:rPr>
          <w:rFonts w:ascii="Arial" w:hAnsi="Arial" w:cs="Arial" w:hint="eastAsia"/>
          <w:color w:val="000000"/>
          <w:szCs w:val="21"/>
        </w:rPr>
        <w:t>哈尔滨</w:t>
      </w:r>
      <w:r>
        <w:rPr>
          <w:rFonts w:ascii="Arial" w:hAnsi="Arial" w:cs="Arial"/>
          <w:color w:val="000000"/>
          <w:szCs w:val="21"/>
        </w:rPr>
        <w:t>市</w:t>
      </w:r>
      <w:r>
        <w:rPr>
          <w:rFonts w:ascii="Arial" w:hAnsi="Arial" w:cs="Arial" w:hint="eastAsia"/>
          <w:color w:val="000000"/>
          <w:szCs w:val="21"/>
        </w:rPr>
        <w:t xml:space="preserve"> </w:t>
      </w:r>
      <w:r>
        <w:rPr>
          <w:rFonts w:ascii="Arial" w:hAnsi="Arial" w:cs="Arial" w:hint="eastAsia"/>
          <w:color w:val="000000"/>
          <w:szCs w:val="21"/>
        </w:rPr>
        <w:t>香坊区</w:t>
      </w:r>
      <w:r>
        <w:rPr>
          <w:rFonts w:ascii="Arial" w:hAnsi="Arial" w:cs="Arial" w:hint="eastAsia"/>
          <w:color w:val="000000"/>
          <w:szCs w:val="21"/>
        </w:rPr>
        <w:t xml:space="preserve"> </w:t>
      </w:r>
      <w:r>
        <w:rPr>
          <w:rFonts w:ascii="Arial" w:hAnsi="Arial" w:cs="Arial" w:hint="eastAsia"/>
          <w:color w:val="000000"/>
          <w:szCs w:val="21"/>
        </w:rPr>
        <w:t>和兴路</w:t>
      </w:r>
      <w:r>
        <w:rPr>
          <w:rFonts w:ascii="Arial" w:hAnsi="Arial" w:cs="Arial" w:hint="eastAsia"/>
          <w:color w:val="000000"/>
          <w:szCs w:val="21"/>
        </w:rPr>
        <w:t>26</w:t>
      </w:r>
      <w:r>
        <w:rPr>
          <w:rFonts w:ascii="Arial" w:hAnsi="Arial" w:cs="Arial"/>
          <w:color w:val="000000"/>
          <w:szCs w:val="21"/>
        </w:rPr>
        <w:t>号</w:t>
      </w:r>
      <w:r>
        <w:rPr>
          <w:rFonts w:ascii="Arial" w:hAnsi="Arial" w:cs="Arial" w:hint="eastAsia"/>
          <w:color w:val="000000"/>
          <w:szCs w:val="21"/>
        </w:rPr>
        <w:t xml:space="preserve"> </w:t>
      </w:r>
      <w:r>
        <w:rPr>
          <w:rFonts w:ascii="Arial" w:hAnsi="Arial" w:cs="Arial" w:hint="eastAsia"/>
          <w:color w:val="000000"/>
          <w:szCs w:val="21"/>
        </w:rPr>
        <w:t>东北林业大学交通学院</w:t>
      </w:r>
      <w:r>
        <w:rPr>
          <w:rFonts w:ascii="Arial" w:hAnsi="Arial" w:cs="Arial" w:hint="eastAsia"/>
          <w:color w:val="000000"/>
          <w:szCs w:val="21"/>
        </w:rPr>
        <w:t xml:space="preserve"> </w:t>
      </w:r>
      <w:proofErr w:type="gramStart"/>
      <w:r>
        <w:rPr>
          <w:rFonts w:ascii="Arial" w:hAnsi="Arial" w:cs="Arial" w:hint="eastAsia"/>
          <w:color w:val="000000"/>
          <w:szCs w:val="21"/>
        </w:rPr>
        <w:t>巴兴强</w:t>
      </w:r>
      <w:r>
        <w:rPr>
          <w:rFonts w:ascii="Arial" w:hAnsi="Arial" w:cs="Arial"/>
          <w:color w:val="000000"/>
          <w:szCs w:val="21"/>
        </w:rPr>
        <w:t>收</w:t>
      </w:r>
      <w:proofErr w:type="gramEnd"/>
    </w:p>
    <w:p w:rsidR="00E92136" w:rsidRDefault="00E92136" w:rsidP="00E92136">
      <w:pPr>
        <w:pStyle w:val="a5"/>
        <w:ind w:left="1470" w:hangingChars="700" w:hanging="1470"/>
        <w:rPr>
          <w:rFonts w:ascii="Times New Roman" w:hAnsi="Times New Roman"/>
          <w:szCs w:val="22"/>
        </w:rPr>
      </w:pPr>
      <w:r>
        <w:rPr>
          <w:rFonts w:ascii="Times New Roman" w:hAnsi="Times New Roman" w:hint="eastAsia"/>
          <w:szCs w:val="22"/>
        </w:rPr>
        <w:t xml:space="preserve"> </w:t>
      </w:r>
      <w:r>
        <w:rPr>
          <w:rFonts w:ascii="Times New Roman" w:hAnsi="Times New Roman"/>
          <w:szCs w:val="22"/>
        </w:rPr>
        <w:t xml:space="preserve">        </w:t>
      </w:r>
      <w:hyperlink r:id="rId1" w:history="1">
        <w:r w:rsidRPr="007B5024">
          <w:rPr>
            <w:rStyle w:val="ab"/>
            <w:rFonts w:ascii="Times New Roman" w:hAnsi="Times New Roman"/>
            <w:szCs w:val="22"/>
          </w:rPr>
          <w:t>Tel:</w:t>
        </w:r>
        <w:r>
          <w:rPr>
            <w:rStyle w:val="ab"/>
            <w:rFonts w:ascii="Times New Roman" w:hAnsi="Times New Roman"/>
            <w:szCs w:val="22"/>
          </w:rPr>
          <w:t xml:space="preserve"> </w:t>
        </w:r>
        <w:r w:rsidRPr="007B5024">
          <w:rPr>
            <w:rStyle w:val="ab"/>
            <w:rFonts w:ascii="Times New Roman" w:hAnsi="Times New Roman"/>
            <w:szCs w:val="22"/>
          </w:rPr>
          <w:t>13304514816</w:t>
        </w:r>
      </w:hyperlink>
    </w:p>
    <w:p w:rsidR="00E92136" w:rsidRPr="0007304A" w:rsidRDefault="00E92136" w:rsidP="00E92136">
      <w:pPr>
        <w:pStyle w:val="a5"/>
        <w:ind w:left="1470" w:hangingChars="700" w:hanging="1470"/>
        <w:rPr>
          <w:rFonts w:ascii="Times New Roman" w:hAnsi="Times New Roman"/>
          <w:szCs w:val="22"/>
        </w:rPr>
      </w:pPr>
      <w:r>
        <w:rPr>
          <w:rFonts w:ascii="Times New Roman" w:hAnsi="Times New Roman" w:hint="eastAsia"/>
          <w:szCs w:val="22"/>
        </w:rPr>
        <w:t xml:space="preserve"> </w:t>
      </w:r>
      <w:r>
        <w:rPr>
          <w:rFonts w:ascii="Times New Roman" w:hAnsi="Times New Roman"/>
          <w:szCs w:val="22"/>
        </w:rPr>
        <w:t xml:space="preserve">     E-mail: bxq</w:t>
      </w:r>
      <w:r>
        <w:rPr>
          <w:rFonts w:ascii="Times New Roman" w:hAnsi="Times New Roman" w:hint="eastAsia"/>
          <w:szCs w:val="22"/>
        </w:rPr>
        <w:t>1218@sina</w:t>
      </w:r>
      <w:r>
        <w:rPr>
          <w:rFonts w:ascii="Times New Roman" w:hAnsi="Times New Roman"/>
          <w:szCs w:val="22"/>
        </w:rPr>
        <w:t>.com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488" w:rsidRDefault="00FE0488" w:rsidP="003638F8">
      <w:r>
        <w:separator/>
      </w:r>
    </w:p>
  </w:footnote>
  <w:footnote w:type="continuationSeparator" w:id="0">
    <w:p w:rsidR="00FE0488" w:rsidRDefault="00FE0488" w:rsidP="003638F8">
      <w:r>
        <w:continuationSeparator/>
      </w:r>
    </w:p>
  </w:footnote>
  <w:footnote w:id="1">
    <w:p w:rsidR="00955929" w:rsidRDefault="00955929" w:rsidP="00955929">
      <w:pPr>
        <w:pStyle w:val="a3"/>
        <w:ind w:left="900" w:hangingChars="500" w:hanging="900"/>
      </w:pPr>
      <w:r>
        <w:rPr>
          <w:rFonts w:hint="eastAsia"/>
        </w:rPr>
        <w:t>基金项目：东北林业大学学位与研究生教育教学改革研究项目</w:t>
      </w:r>
      <w:r>
        <w:rPr>
          <w:rFonts w:hint="eastAsia"/>
        </w:rPr>
        <w:t>(</w:t>
      </w:r>
      <w:r>
        <w:t>DL</w:t>
      </w:r>
      <w:r>
        <w:rPr>
          <w:rFonts w:hint="eastAsia"/>
        </w:rPr>
        <w:t>2014</w:t>
      </w:r>
      <w:r>
        <w:t>YJG005</w:t>
      </w:r>
      <w:r>
        <w:rPr>
          <w:rFonts w:hint="eastAsia"/>
        </w:rPr>
        <w:t>)</w:t>
      </w:r>
      <w:r>
        <w:rPr>
          <w:rFonts w:hint="eastAsia"/>
        </w:rPr>
        <w:t>、东北林业大学教育教学研究项目</w:t>
      </w:r>
      <w:r>
        <w:rPr>
          <w:rFonts w:hint="eastAsia"/>
        </w:rPr>
        <w:t>(</w:t>
      </w:r>
      <w:r>
        <w:t>DGY2016-37</w:t>
      </w:r>
      <w:r>
        <w:rPr>
          <w:rFonts w:hint="eastAsia"/>
        </w:rPr>
        <w:t>)</w:t>
      </w:r>
      <w:r>
        <w:t>.</w:t>
      </w:r>
      <w:r>
        <w:rPr>
          <w:rFonts w:hint="eastAsia"/>
        </w:rPr>
        <w:t xml:space="preserve"> </w:t>
      </w:r>
    </w:p>
    <w:p w:rsidR="00B90DBA" w:rsidRDefault="00955929" w:rsidP="00B90DBA">
      <w:pPr>
        <w:pStyle w:val="a3"/>
        <w:ind w:left="900" w:hangingChars="500" w:hanging="900"/>
      </w:pPr>
      <w:r>
        <w:rPr>
          <w:rFonts w:hint="eastAsia"/>
        </w:rPr>
        <w:t>作者简介：</w:t>
      </w:r>
      <w:proofErr w:type="gramStart"/>
      <w:r>
        <w:rPr>
          <w:rFonts w:hint="eastAsia"/>
        </w:rPr>
        <w:t>巴兴强</w:t>
      </w:r>
      <w:proofErr w:type="gramEnd"/>
      <w:r>
        <w:rPr>
          <w:rFonts w:hint="eastAsia"/>
        </w:rPr>
        <w:t>(1962-)</w:t>
      </w:r>
      <w:r>
        <w:rPr>
          <w:rFonts w:hint="eastAsia"/>
        </w:rPr>
        <w:t>，男，汉族，哈尔滨人，博士，</w:t>
      </w:r>
      <w:r w:rsidR="00B90DBA">
        <w:rPr>
          <w:rFonts w:hint="eastAsia"/>
        </w:rPr>
        <w:t>东北林业大学交通学院</w:t>
      </w:r>
      <w:r>
        <w:rPr>
          <w:rFonts w:hint="eastAsia"/>
        </w:rPr>
        <w:t>副教授。</w:t>
      </w:r>
    </w:p>
    <w:p w:rsidR="00955929" w:rsidRPr="003638F8" w:rsidRDefault="00955929" w:rsidP="00B90DBA">
      <w:pPr>
        <w:pStyle w:val="a3"/>
        <w:ind w:firstLineChars="500" w:firstLine="900"/>
      </w:pPr>
      <w:r>
        <w:rPr>
          <w:rFonts w:hint="eastAsia"/>
        </w:rPr>
        <w:t>E-mail</w:t>
      </w:r>
      <w:r>
        <w:rPr>
          <w:rFonts w:hint="eastAsia"/>
        </w:rPr>
        <w:t>：</w:t>
      </w:r>
      <w:r>
        <w:rPr>
          <w:rFonts w:hint="eastAsia"/>
        </w:rPr>
        <w:t>b</w:t>
      </w:r>
      <w:r>
        <w:t>xq1218@sina.com</w:t>
      </w:r>
    </w:p>
    <w:p w:rsidR="00955929" w:rsidRPr="00955929" w:rsidRDefault="00955929">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1BE0"/>
    <w:multiLevelType w:val="hybridMultilevel"/>
    <w:tmpl w:val="9988649A"/>
    <w:lvl w:ilvl="0" w:tplc="077C78F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175A01F1"/>
    <w:multiLevelType w:val="hybridMultilevel"/>
    <w:tmpl w:val="E26CC456"/>
    <w:lvl w:ilvl="0" w:tplc="623CF210">
      <w:start w:val="1"/>
      <w:numFmt w:val="japaneseCounting"/>
      <w:lvlText w:val="%1．"/>
      <w:lvlJc w:val="left"/>
      <w:pPr>
        <w:ind w:left="792" w:hanging="432"/>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C413267"/>
    <w:multiLevelType w:val="hybridMultilevel"/>
    <w:tmpl w:val="880CB59E"/>
    <w:lvl w:ilvl="0" w:tplc="314A5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495B82"/>
    <w:multiLevelType w:val="singleLevel"/>
    <w:tmpl w:val="2B495B82"/>
    <w:lvl w:ilvl="0">
      <w:start w:val="1"/>
      <w:numFmt w:val="decimal"/>
      <w:suff w:val="nothing"/>
      <w:lvlText w:val="（%1）"/>
      <w:lvlJc w:val="left"/>
    </w:lvl>
  </w:abstractNum>
  <w:abstractNum w:abstractNumId="4" w15:restartNumberingAfterBreak="0">
    <w:nsid w:val="3E254A25"/>
    <w:multiLevelType w:val="singleLevel"/>
    <w:tmpl w:val="3E254A25"/>
    <w:lvl w:ilvl="0">
      <w:start w:val="1"/>
      <w:numFmt w:val="decimal"/>
      <w:suff w:val="nothing"/>
      <w:lvlText w:val="（%1）"/>
      <w:lvlJc w:val="left"/>
    </w:lvl>
  </w:abstractNum>
  <w:abstractNum w:abstractNumId="5" w15:restartNumberingAfterBreak="0">
    <w:nsid w:val="40B80316"/>
    <w:multiLevelType w:val="hybridMultilevel"/>
    <w:tmpl w:val="8BB65AB6"/>
    <w:lvl w:ilvl="0" w:tplc="8E7A51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7927834"/>
    <w:multiLevelType w:val="hybridMultilevel"/>
    <w:tmpl w:val="3E48A300"/>
    <w:lvl w:ilvl="0" w:tplc="FBF8E81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2552254"/>
    <w:multiLevelType w:val="hybridMultilevel"/>
    <w:tmpl w:val="FD8EF1A4"/>
    <w:lvl w:ilvl="0" w:tplc="576C5A3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4F97D5"/>
    <w:multiLevelType w:val="singleLevel"/>
    <w:tmpl w:val="7F4F97D5"/>
    <w:lvl w:ilvl="0">
      <w:start w:val="1"/>
      <w:numFmt w:val="decimal"/>
      <w:suff w:val="nothing"/>
      <w:lvlText w:val="（%1）"/>
      <w:lvlJc w:val="left"/>
    </w:lvl>
  </w:abstractNum>
  <w:num w:numId="1">
    <w:abstractNumId w:val="4"/>
  </w:num>
  <w:num w:numId="2">
    <w:abstractNumId w:val="3"/>
  </w:num>
  <w:num w:numId="3">
    <w:abstractNumId w:val="8"/>
  </w:num>
  <w:num w:numId="4">
    <w:abstractNumId w:val="2"/>
  </w:num>
  <w:num w:numId="5">
    <w:abstractNumId w:val="0"/>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F8"/>
    <w:rsid w:val="0007304A"/>
    <w:rsid w:val="000C336B"/>
    <w:rsid w:val="00143545"/>
    <w:rsid w:val="001B0FF6"/>
    <w:rsid w:val="002E53E1"/>
    <w:rsid w:val="00343B55"/>
    <w:rsid w:val="003638F8"/>
    <w:rsid w:val="00445674"/>
    <w:rsid w:val="004B5AA6"/>
    <w:rsid w:val="0054149E"/>
    <w:rsid w:val="00575144"/>
    <w:rsid w:val="0085288D"/>
    <w:rsid w:val="00927696"/>
    <w:rsid w:val="00955929"/>
    <w:rsid w:val="009A21FC"/>
    <w:rsid w:val="00A16E8B"/>
    <w:rsid w:val="00A4537B"/>
    <w:rsid w:val="00AD4B50"/>
    <w:rsid w:val="00B90DBA"/>
    <w:rsid w:val="00E92136"/>
    <w:rsid w:val="00ED2ED9"/>
    <w:rsid w:val="00FE0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4313"/>
  <w15:chartTrackingRefBased/>
  <w15:docId w15:val="{BE1E98F2-3368-47AF-BF6C-BFD9CB93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638F8"/>
    <w:pPr>
      <w:snapToGrid w:val="0"/>
      <w:jc w:val="left"/>
    </w:pPr>
    <w:rPr>
      <w:rFonts w:ascii="Calibri" w:eastAsia="宋体" w:hAnsi="Calibri" w:cs="Times New Roman"/>
      <w:sz w:val="18"/>
      <w:szCs w:val="18"/>
    </w:rPr>
  </w:style>
  <w:style w:type="character" w:customStyle="1" w:styleId="a4">
    <w:name w:val="脚注文本 字符"/>
    <w:basedOn w:val="a0"/>
    <w:link w:val="a3"/>
    <w:rsid w:val="003638F8"/>
    <w:rPr>
      <w:rFonts w:ascii="Calibri" w:eastAsia="宋体" w:hAnsi="Calibri" w:cs="Times New Roman"/>
      <w:sz w:val="18"/>
      <w:szCs w:val="18"/>
    </w:rPr>
  </w:style>
  <w:style w:type="paragraph" w:styleId="a5">
    <w:name w:val="endnote text"/>
    <w:basedOn w:val="a"/>
    <w:link w:val="a6"/>
    <w:rsid w:val="003638F8"/>
    <w:pPr>
      <w:snapToGrid w:val="0"/>
      <w:jc w:val="left"/>
    </w:pPr>
    <w:rPr>
      <w:rFonts w:ascii="Calibri" w:eastAsia="宋体" w:hAnsi="Calibri" w:cs="Times New Roman"/>
      <w:szCs w:val="24"/>
    </w:rPr>
  </w:style>
  <w:style w:type="character" w:customStyle="1" w:styleId="a6">
    <w:name w:val="尾注文本 字符"/>
    <w:basedOn w:val="a0"/>
    <w:link w:val="a5"/>
    <w:rsid w:val="003638F8"/>
    <w:rPr>
      <w:rFonts w:ascii="Calibri" w:eastAsia="宋体" w:hAnsi="Calibri" w:cs="Times New Roman"/>
      <w:szCs w:val="24"/>
    </w:rPr>
  </w:style>
  <w:style w:type="paragraph" w:styleId="a7">
    <w:name w:val="List Paragraph"/>
    <w:basedOn w:val="a"/>
    <w:uiPriority w:val="34"/>
    <w:qFormat/>
    <w:rsid w:val="00ED2ED9"/>
    <w:pPr>
      <w:ind w:firstLineChars="200" w:firstLine="420"/>
    </w:pPr>
  </w:style>
  <w:style w:type="paragraph" w:styleId="a8">
    <w:name w:val="footer"/>
    <w:basedOn w:val="a"/>
    <w:link w:val="a9"/>
    <w:uiPriority w:val="99"/>
    <w:semiHidden/>
    <w:unhideWhenUsed/>
    <w:rsid w:val="00ED2ED9"/>
    <w:pPr>
      <w:tabs>
        <w:tab w:val="center" w:pos="4153"/>
        <w:tab w:val="right" w:pos="8306"/>
      </w:tabs>
      <w:snapToGrid w:val="0"/>
      <w:jc w:val="left"/>
    </w:pPr>
    <w:rPr>
      <w:sz w:val="18"/>
      <w:szCs w:val="18"/>
    </w:rPr>
  </w:style>
  <w:style w:type="character" w:customStyle="1" w:styleId="a9">
    <w:name w:val="页脚 字符"/>
    <w:basedOn w:val="a0"/>
    <w:link w:val="a8"/>
    <w:uiPriority w:val="99"/>
    <w:semiHidden/>
    <w:rsid w:val="00ED2ED9"/>
    <w:rPr>
      <w:sz w:val="18"/>
      <w:szCs w:val="18"/>
    </w:rPr>
  </w:style>
  <w:style w:type="character" w:styleId="aa">
    <w:name w:val="footnote reference"/>
    <w:basedOn w:val="a0"/>
    <w:uiPriority w:val="99"/>
    <w:semiHidden/>
    <w:unhideWhenUsed/>
    <w:rsid w:val="00955929"/>
    <w:rPr>
      <w:vertAlign w:val="superscript"/>
    </w:rPr>
  </w:style>
  <w:style w:type="character" w:styleId="ab">
    <w:name w:val="Hyperlink"/>
    <w:basedOn w:val="a0"/>
    <w:uiPriority w:val="99"/>
    <w:unhideWhenUsed/>
    <w:rsid w:val="00E92136"/>
    <w:rPr>
      <w:color w:val="0563C1" w:themeColor="hyperlink"/>
      <w:u w:val="single"/>
    </w:rPr>
  </w:style>
  <w:style w:type="character" w:styleId="ac">
    <w:name w:val="Unresolved Mention"/>
    <w:basedOn w:val="a0"/>
    <w:uiPriority w:val="99"/>
    <w:semiHidden/>
    <w:unhideWhenUsed/>
    <w:rsid w:val="00E92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Tel:133045148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38323-A087-4164-99ED-43F3E2BC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12420</dc:creator>
  <cp:keywords/>
  <dc:description/>
  <cp:lastModifiedBy> </cp:lastModifiedBy>
  <cp:revision>7</cp:revision>
  <dcterms:created xsi:type="dcterms:W3CDTF">2018-09-09T08:28:00Z</dcterms:created>
  <dcterms:modified xsi:type="dcterms:W3CDTF">2018-09-09T12:32:00Z</dcterms:modified>
</cp:coreProperties>
</file>