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DC" w:rsidRPr="00E37D27" w:rsidRDefault="000702DC" w:rsidP="00E37D27">
      <w:pPr>
        <w:spacing w:line="360" w:lineRule="auto"/>
        <w:jc w:val="center"/>
        <w:rPr>
          <w:rFonts w:ascii="黑体" w:eastAsia="黑体" w:hAnsi="黑体" w:cs="宋体"/>
          <w:b/>
          <w:bCs/>
          <w:sz w:val="32"/>
          <w:szCs w:val="32"/>
        </w:rPr>
      </w:pPr>
      <w:r w:rsidRPr="00E37D27">
        <w:rPr>
          <w:rFonts w:ascii="黑体" w:eastAsia="黑体" w:hAnsi="黑体" w:cs="宋体" w:hint="eastAsia"/>
          <w:b/>
          <w:bCs/>
          <w:sz w:val="32"/>
          <w:szCs w:val="32"/>
        </w:rPr>
        <w:t>思政课教师要经得起学生各种“为什么”的追问</w:t>
      </w:r>
    </w:p>
    <w:p w:rsidR="000702DC" w:rsidRPr="00E37D27" w:rsidRDefault="000702DC" w:rsidP="00E37D27">
      <w:pPr>
        <w:spacing w:line="360" w:lineRule="auto"/>
        <w:jc w:val="center"/>
        <w:rPr>
          <w:rFonts w:ascii="宋体" w:hAnsi="宋体" w:cs="宋体"/>
          <w:sz w:val="32"/>
          <w:szCs w:val="32"/>
        </w:rPr>
      </w:pPr>
      <w:r w:rsidRPr="00E37D27">
        <w:rPr>
          <w:rFonts w:ascii="宋体" w:hAnsi="宋体" w:cs="宋体" w:hint="eastAsia"/>
          <w:sz w:val="32"/>
          <w:szCs w:val="32"/>
        </w:rPr>
        <w:t>朱国明</w:t>
      </w:r>
      <w:r w:rsidR="00E37D27">
        <w:rPr>
          <w:rFonts w:ascii="宋体" w:hAnsi="宋体" w:cs="宋体" w:hint="eastAsia"/>
          <w:sz w:val="32"/>
          <w:szCs w:val="32"/>
        </w:rPr>
        <w:t>，</w:t>
      </w:r>
      <w:r w:rsidRPr="00E37D27">
        <w:rPr>
          <w:rFonts w:ascii="宋体" w:hAnsi="宋体" w:cs="宋体" w:hint="eastAsia"/>
          <w:sz w:val="32"/>
          <w:szCs w:val="32"/>
        </w:rPr>
        <w:t>张</w:t>
      </w:r>
      <w:r w:rsidR="00080E24">
        <w:rPr>
          <w:rFonts w:ascii="宋体" w:hAnsi="宋体" w:cs="宋体" w:hint="eastAsia"/>
          <w:sz w:val="32"/>
          <w:szCs w:val="32"/>
        </w:rPr>
        <w:t xml:space="preserve"> </w:t>
      </w:r>
      <w:r w:rsidRPr="00E37D27">
        <w:rPr>
          <w:rFonts w:ascii="宋体" w:hAnsi="宋体" w:cs="宋体" w:hint="eastAsia"/>
          <w:sz w:val="32"/>
          <w:szCs w:val="32"/>
        </w:rPr>
        <w:t>喆</w:t>
      </w:r>
    </w:p>
    <w:p w:rsidR="000702DC" w:rsidRPr="00562AE6" w:rsidRDefault="000702DC" w:rsidP="00562AE6">
      <w:pPr>
        <w:spacing w:line="360" w:lineRule="auto"/>
        <w:jc w:val="center"/>
        <w:rPr>
          <w:rFonts w:ascii="宋体" w:hAnsi="宋体" w:cs="宋体"/>
          <w:sz w:val="32"/>
          <w:szCs w:val="32"/>
        </w:rPr>
      </w:pPr>
      <w:r w:rsidRPr="00E37D27">
        <w:rPr>
          <w:rFonts w:ascii="宋体" w:hAnsi="宋体" w:cs="宋体" w:hint="eastAsia"/>
          <w:sz w:val="32"/>
          <w:szCs w:val="32"/>
        </w:rPr>
        <w:t>（宁夏医科大学马克思主义学院  宁夏  银川 750004）</w:t>
      </w:r>
    </w:p>
    <w:p w:rsidR="00562AE6" w:rsidRDefault="000702DC" w:rsidP="00562AE6">
      <w:pPr>
        <w:spacing w:line="360" w:lineRule="auto"/>
        <w:ind w:leftChars="200" w:left="420"/>
        <w:rPr>
          <w:rFonts w:ascii="宋体" w:hAnsi="宋体" w:cs="宋体" w:hint="eastAsia"/>
          <w:sz w:val="32"/>
          <w:szCs w:val="32"/>
        </w:rPr>
      </w:pPr>
      <w:r w:rsidRPr="00E37D27">
        <w:rPr>
          <w:rFonts w:ascii="宋体" w:hAnsi="宋体" w:cs="宋体" w:hint="eastAsia"/>
          <w:b/>
          <w:bCs/>
          <w:sz w:val="32"/>
          <w:szCs w:val="32"/>
        </w:rPr>
        <w:t>[摘要]</w:t>
      </w:r>
      <w:r w:rsidRPr="00E37D27">
        <w:rPr>
          <w:rFonts w:ascii="宋体" w:hAnsi="宋体" w:cs="宋体" w:hint="eastAsia"/>
          <w:sz w:val="32"/>
          <w:szCs w:val="32"/>
        </w:rPr>
        <w:t xml:space="preserve">  </w:t>
      </w:r>
      <w:r w:rsidRPr="00E37D27">
        <w:rPr>
          <w:rFonts w:ascii="楷体" w:eastAsia="楷体" w:hAnsi="楷体" w:cs="楷体" w:hint="eastAsia"/>
          <w:sz w:val="32"/>
          <w:szCs w:val="32"/>
        </w:rPr>
        <w:t>思政课教师所讲的理论、观点、结论要经得起学生各种“为什么”的追问，是教与学的本质体现。教师要设身处地多替不同层次的学生问个为什么，要有不怕问的心理准备和事业追求，要有问不怕的理论功底和方法储备，更要有怕不问的教学反思和应对手段。思政课教师要以经得起学生各种“为什么”的追问来树立自己的发展目标和事业追求，不断提高理论素养和教学水平。</w:t>
      </w:r>
      <w:r w:rsidRPr="00E37D27">
        <w:rPr>
          <w:rFonts w:ascii="宋体" w:hAnsi="宋体" w:cs="宋体" w:hint="eastAsia"/>
          <w:sz w:val="32"/>
          <w:szCs w:val="32"/>
        </w:rPr>
        <w:t xml:space="preserve"> </w:t>
      </w:r>
    </w:p>
    <w:p w:rsidR="000702DC" w:rsidRPr="00562AE6" w:rsidRDefault="000702DC" w:rsidP="00562AE6">
      <w:pPr>
        <w:spacing w:line="360" w:lineRule="auto"/>
        <w:ind w:leftChars="200" w:left="420"/>
        <w:rPr>
          <w:rFonts w:ascii="宋体" w:hAnsi="宋体" w:cs="宋体"/>
          <w:sz w:val="32"/>
          <w:szCs w:val="32"/>
        </w:rPr>
      </w:pPr>
      <w:r w:rsidRPr="00E37D27">
        <w:rPr>
          <w:rFonts w:ascii="宋体" w:hAnsi="宋体" w:cs="宋体" w:hint="eastAsia"/>
          <w:b/>
          <w:bCs/>
          <w:sz w:val="32"/>
          <w:szCs w:val="32"/>
        </w:rPr>
        <w:t xml:space="preserve">[关键词] </w:t>
      </w:r>
      <w:r w:rsidRPr="00E37D27">
        <w:rPr>
          <w:rFonts w:ascii="楷体" w:eastAsia="楷体" w:hAnsi="楷体" w:cs="楷体" w:hint="eastAsia"/>
          <w:sz w:val="32"/>
          <w:szCs w:val="32"/>
        </w:rPr>
        <w:t>问题意识；经得起；获得感</w:t>
      </w:r>
    </w:p>
    <w:p w:rsidR="000702DC" w:rsidRPr="00E37D27" w:rsidRDefault="00B21985" w:rsidP="00E37D27">
      <w:pPr>
        <w:pStyle w:val="a3"/>
        <w:spacing w:line="360" w:lineRule="auto"/>
        <w:ind w:leftChars="200" w:left="420"/>
        <w:rPr>
          <w:rFonts w:ascii="楷体" w:eastAsia="楷体" w:hAnsi="楷体" w:cs="楷体" w:hint="eastAsia"/>
          <w:sz w:val="32"/>
          <w:szCs w:val="32"/>
        </w:rPr>
      </w:pPr>
      <w:r w:rsidRPr="00E37D27">
        <w:rPr>
          <w:rFonts w:ascii="宋体" w:hAnsi="宋体" w:cs="宋体" w:hint="eastAsia"/>
          <w:b/>
          <w:color w:val="000000"/>
          <w:sz w:val="32"/>
          <w:szCs w:val="32"/>
          <w:shd w:val="clear" w:color="auto" w:fill="FFFFFF"/>
        </w:rPr>
        <w:t>[</w:t>
      </w:r>
      <w:r w:rsidR="007C4746" w:rsidRPr="00E37D27">
        <w:rPr>
          <w:rFonts w:ascii="宋体" w:hAnsi="宋体" w:cs="宋体" w:hint="eastAsia"/>
          <w:b/>
          <w:color w:val="000000"/>
          <w:sz w:val="32"/>
          <w:szCs w:val="32"/>
          <w:shd w:val="clear" w:color="auto" w:fill="FFFFFF"/>
        </w:rPr>
        <w:t>基金项目</w:t>
      </w:r>
      <w:r w:rsidRPr="00E37D27">
        <w:rPr>
          <w:rFonts w:ascii="宋体" w:hAnsi="宋体" w:cs="宋体" w:hint="eastAsia"/>
          <w:b/>
          <w:color w:val="000000"/>
          <w:sz w:val="32"/>
          <w:szCs w:val="32"/>
          <w:shd w:val="clear" w:color="auto" w:fill="FFFFFF"/>
        </w:rPr>
        <w:t>]</w:t>
      </w:r>
      <w:r w:rsidR="005A7323" w:rsidRPr="00E37D27">
        <w:rPr>
          <w:rFonts w:ascii="楷体" w:eastAsia="楷体" w:hAnsi="楷体" w:cs="楷体" w:hint="eastAsia"/>
          <w:sz w:val="32"/>
          <w:szCs w:val="32"/>
        </w:rPr>
        <w:t>2022年宁夏医科大学校级科研项目“</w:t>
      </w:r>
      <w:r w:rsidR="005A7323" w:rsidRPr="00E37D27">
        <w:rPr>
          <w:rFonts w:ascii="楷体" w:eastAsia="楷体" w:hAnsi="楷体" w:cs="楷体" w:hint="eastAsia"/>
          <w:sz w:val="32"/>
          <w:szCs w:val="32"/>
        </w:rPr>
        <w:t>大中小学思政课一体化视域下榜样教育研究</w:t>
      </w:r>
      <w:r w:rsidR="005A7323" w:rsidRPr="00E37D27">
        <w:rPr>
          <w:rFonts w:ascii="楷体" w:eastAsia="楷体" w:hAnsi="楷体" w:cs="楷体" w:hint="eastAsia"/>
          <w:sz w:val="32"/>
          <w:szCs w:val="32"/>
        </w:rPr>
        <w:t>”（</w:t>
      </w:r>
      <w:r w:rsidR="005A7323" w:rsidRPr="00E37D27">
        <w:rPr>
          <w:rFonts w:ascii="楷体" w:eastAsia="楷体" w:hAnsi="楷体" w:cs="楷体"/>
          <w:sz w:val="32"/>
          <w:szCs w:val="32"/>
        </w:rPr>
        <w:t>XM2022209</w:t>
      </w:r>
      <w:r w:rsidR="005A7323" w:rsidRPr="00E37D27">
        <w:rPr>
          <w:rFonts w:ascii="楷体" w:eastAsia="楷体" w:hAnsi="楷体" w:cs="楷体" w:hint="eastAsia"/>
          <w:sz w:val="32"/>
          <w:szCs w:val="32"/>
        </w:rPr>
        <w:t>）</w:t>
      </w:r>
    </w:p>
    <w:p w:rsidR="000702DC" w:rsidRPr="00E37D27" w:rsidRDefault="007C4746" w:rsidP="00E37D27">
      <w:pPr>
        <w:pStyle w:val="a3"/>
        <w:spacing w:line="360" w:lineRule="auto"/>
        <w:ind w:leftChars="200" w:left="420"/>
        <w:rPr>
          <w:rFonts w:ascii="楷体" w:eastAsia="楷体" w:hAnsi="楷体" w:cs="楷体"/>
          <w:sz w:val="32"/>
          <w:szCs w:val="32"/>
        </w:rPr>
      </w:pPr>
      <w:r w:rsidRPr="00E37D27">
        <w:rPr>
          <w:rFonts w:ascii="宋体" w:hAnsi="宋体" w:cs="宋体" w:hint="eastAsia"/>
          <w:b/>
          <w:color w:val="000000"/>
          <w:sz w:val="32"/>
          <w:szCs w:val="32"/>
          <w:shd w:val="clear" w:color="auto" w:fill="FFFFFF"/>
        </w:rPr>
        <w:t>[</w:t>
      </w:r>
      <w:r w:rsidRPr="00E37D27">
        <w:rPr>
          <w:rFonts w:ascii="宋体" w:hAnsi="宋体" w:cs="宋体" w:hint="eastAsia"/>
          <w:b/>
          <w:color w:val="000000"/>
          <w:sz w:val="32"/>
          <w:szCs w:val="32"/>
          <w:shd w:val="clear" w:color="auto" w:fill="FFFFFF"/>
        </w:rPr>
        <w:t>作者简介</w:t>
      </w:r>
      <w:r w:rsidRPr="00E37D27">
        <w:rPr>
          <w:rFonts w:ascii="宋体" w:hAnsi="宋体" w:cs="宋体" w:hint="eastAsia"/>
          <w:b/>
          <w:color w:val="000000"/>
          <w:sz w:val="32"/>
          <w:szCs w:val="32"/>
          <w:shd w:val="clear" w:color="auto" w:fill="FFFFFF"/>
        </w:rPr>
        <w:t>]</w:t>
      </w:r>
      <w:r w:rsidR="000702DC" w:rsidRPr="00E37D27">
        <w:rPr>
          <w:rFonts w:ascii="楷体" w:eastAsia="楷体" w:hAnsi="楷体" w:cs="楷体" w:hint="eastAsia"/>
          <w:sz w:val="32"/>
          <w:szCs w:val="32"/>
        </w:rPr>
        <w:t>朱国明</w:t>
      </w:r>
      <w:r w:rsidR="007D18F5" w:rsidRPr="00E37D27">
        <w:rPr>
          <w:rFonts w:ascii="楷体" w:eastAsia="楷体" w:hAnsi="楷体" w:cs="楷体" w:hint="eastAsia"/>
          <w:sz w:val="32"/>
          <w:szCs w:val="32"/>
        </w:rPr>
        <w:t>(</w:t>
      </w:r>
      <w:r w:rsidR="005A7323" w:rsidRPr="00E37D27">
        <w:rPr>
          <w:rFonts w:ascii="楷体" w:eastAsia="楷体" w:hAnsi="楷体" w:cs="楷体" w:hint="eastAsia"/>
          <w:sz w:val="32"/>
          <w:szCs w:val="32"/>
        </w:rPr>
        <w:t>1970—</w:t>
      </w:r>
      <w:r w:rsidR="005A7323" w:rsidRPr="00E37D27">
        <w:rPr>
          <w:rFonts w:ascii="楷体" w:eastAsia="楷体" w:hAnsi="楷体" w:cs="楷体"/>
          <w:sz w:val="32"/>
          <w:szCs w:val="32"/>
        </w:rPr>
        <w:t>）</w:t>
      </w:r>
      <w:r w:rsidR="005A7323" w:rsidRPr="00E37D27">
        <w:rPr>
          <w:rFonts w:ascii="楷体" w:eastAsia="楷体" w:hAnsi="楷体" w:cs="楷体" w:hint="eastAsia"/>
          <w:sz w:val="32"/>
          <w:szCs w:val="32"/>
        </w:rPr>
        <w:t>,</w:t>
      </w:r>
      <w:r w:rsidR="000702DC" w:rsidRPr="00E37D27">
        <w:rPr>
          <w:rFonts w:ascii="楷体" w:eastAsia="楷体" w:hAnsi="楷体" w:cs="楷体" w:hint="eastAsia"/>
          <w:sz w:val="32"/>
          <w:szCs w:val="32"/>
        </w:rPr>
        <w:t>男，</w:t>
      </w:r>
      <w:r w:rsidR="005A7323" w:rsidRPr="00E37D27">
        <w:rPr>
          <w:rFonts w:ascii="楷体" w:eastAsia="楷体" w:hAnsi="楷体" w:cs="楷体" w:hint="eastAsia"/>
          <w:sz w:val="32"/>
          <w:szCs w:val="32"/>
        </w:rPr>
        <w:t>宁夏永宁人，</w:t>
      </w:r>
      <w:r w:rsidR="000702DC" w:rsidRPr="00E37D27">
        <w:rPr>
          <w:rFonts w:ascii="楷体" w:eastAsia="楷体" w:hAnsi="楷体" w:cs="楷体" w:hint="eastAsia"/>
          <w:sz w:val="32"/>
          <w:szCs w:val="32"/>
        </w:rPr>
        <w:t>博士，</w:t>
      </w:r>
      <w:r w:rsidR="005A7323" w:rsidRPr="00E37D27">
        <w:rPr>
          <w:rFonts w:ascii="楷体" w:eastAsia="楷体" w:hAnsi="楷体" w:cs="楷体" w:hint="eastAsia"/>
          <w:sz w:val="32"/>
          <w:szCs w:val="32"/>
        </w:rPr>
        <w:t>宁夏医科大学马克思主义学院</w:t>
      </w:r>
      <w:r w:rsidR="005A7323" w:rsidRPr="00E37D27">
        <w:rPr>
          <w:rFonts w:ascii="楷体" w:eastAsia="楷体" w:hAnsi="楷体" w:cs="楷体" w:hint="eastAsia"/>
          <w:sz w:val="32"/>
          <w:szCs w:val="32"/>
        </w:rPr>
        <w:t>副教授</w:t>
      </w:r>
      <w:r w:rsidR="005A7323" w:rsidRPr="00E37D27">
        <w:rPr>
          <w:rFonts w:ascii="楷体" w:eastAsia="楷体" w:hAnsi="楷体" w:cs="楷体" w:hint="eastAsia"/>
          <w:sz w:val="32"/>
          <w:szCs w:val="32"/>
        </w:rPr>
        <w:t>，</w:t>
      </w:r>
      <w:r w:rsidR="000702DC" w:rsidRPr="00E37D27">
        <w:rPr>
          <w:rFonts w:ascii="楷体" w:eastAsia="楷体" w:hAnsi="楷体" w:cs="楷体" w:hint="eastAsia"/>
          <w:sz w:val="32"/>
          <w:szCs w:val="32"/>
        </w:rPr>
        <w:t>研究方向为思想政治教育研究、马克思主义中国化研究；张喆</w:t>
      </w:r>
      <w:r w:rsidR="007D18F5" w:rsidRPr="00E37D27">
        <w:rPr>
          <w:rFonts w:ascii="楷体" w:eastAsia="楷体" w:hAnsi="楷体" w:cs="楷体" w:hint="eastAsia"/>
          <w:sz w:val="32"/>
          <w:szCs w:val="32"/>
        </w:rPr>
        <w:t>(</w:t>
      </w:r>
      <w:r w:rsidR="007D18F5" w:rsidRPr="00E37D27">
        <w:rPr>
          <w:rFonts w:ascii="楷体" w:eastAsia="楷体" w:hAnsi="楷体" w:cs="楷体" w:hint="eastAsia"/>
          <w:sz w:val="32"/>
          <w:szCs w:val="32"/>
        </w:rPr>
        <w:t>1967—</w:t>
      </w:r>
      <w:r w:rsidR="007D18F5" w:rsidRPr="00E37D27">
        <w:rPr>
          <w:rFonts w:ascii="楷体" w:eastAsia="楷体" w:hAnsi="楷体" w:cs="楷体" w:hint="eastAsia"/>
          <w:sz w:val="32"/>
          <w:szCs w:val="32"/>
        </w:rPr>
        <w:t>)</w:t>
      </w:r>
      <w:r w:rsidR="000702DC" w:rsidRPr="00E37D27">
        <w:rPr>
          <w:rFonts w:ascii="楷体" w:eastAsia="楷体" w:hAnsi="楷体" w:cs="楷体" w:hint="eastAsia"/>
          <w:sz w:val="32"/>
          <w:szCs w:val="32"/>
        </w:rPr>
        <w:t>，男，</w:t>
      </w:r>
      <w:r w:rsidR="007D18F5" w:rsidRPr="00E37D27">
        <w:rPr>
          <w:rFonts w:ascii="楷体" w:eastAsia="楷体" w:hAnsi="楷体" w:cs="楷体" w:hint="eastAsia"/>
          <w:sz w:val="32"/>
          <w:szCs w:val="32"/>
        </w:rPr>
        <w:t>甘肃静宁人，硕士，</w:t>
      </w:r>
      <w:r w:rsidR="007D18F5" w:rsidRPr="00E37D27">
        <w:rPr>
          <w:rFonts w:ascii="楷体" w:eastAsia="楷体" w:hAnsi="楷体" w:cs="楷体" w:hint="eastAsia"/>
          <w:sz w:val="32"/>
          <w:szCs w:val="32"/>
        </w:rPr>
        <w:t>宁夏医科大学马克思主义学院</w:t>
      </w:r>
      <w:r w:rsidR="000702DC" w:rsidRPr="00E37D27">
        <w:rPr>
          <w:rFonts w:ascii="楷体" w:eastAsia="楷体" w:hAnsi="楷体" w:cs="楷体" w:hint="eastAsia"/>
          <w:sz w:val="32"/>
          <w:szCs w:val="32"/>
        </w:rPr>
        <w:t>教授，研究方向为思想政治教育研究、马克思主义中国化研究。</w:t>
      </w:r>
    </w:p>
    <w:p w:rsidR="000702DC" w:rsidRPr="00562AE6" w:rsidRDefault="007C4746" w:rsidP="00562AE6">
      <w:pPr>
        <w:spacing w:line="360" w:lineRule="auto"/>
        <w:ind w:firstLineChars="100" w:firstLine="321"/>
        <w:rPr>
          <w:rFonts w:ascii="宋体" w:hAnsi="宋体" w:cs="宋体"/>
          <w:color w:val="000000"/>
          <w:sz w:val="32"/>
          <w:szCs w:val="32"/>
        </w:rPr>
      </w:pPr>
      <w:r w:rsidRPr="00E37D27">
        <w:rPr>
          <w:rFonts w:ascii="宋体" w:hAnsi="宋体" w:cs="宋体" w:hint="eastAsia"/>
          <w:b/>
          <w:color w:val="000000"/>
          <w:sz w:val="32"/>
          <w:szCs w:val="32"/>
        </w:rPr>
        <w:t>[中图分类号]</w:t>
      </w:r>
      <w:r w:rsidRPr="00E37D27">
        <w:rPr>
          <w:rFonts w:ascii="宋体" w:hAnsi="宋体" w:cs="宋体" w:hint="eastAsia"/>
          <w:color w:val="000000"/>
          <w:sz w:val="32"/>
          <w:szCs w:val="32"/>
        </w:rPr>
        <w:t xml:space="preserve">  G641       </w:t>
      </w:r>
      <w:r w:rsidRPr="00E37D27">
        <w:rPr>
          <w:rFonts w:ascii="宋体" w:hAnsi="宋体" w:cs="宋体" w:hint="eastAsia"/>
          <w:b/>
          <w:color w:val="000000"/>
          <w:sz w:val="32"/>
          <w:szCs w:val="32"/>
        </w:rPr>
        <w:t>［文献标识码］</w:t>
      </w:r>
      <w:r w:rsidRPr="00E37D27">
        <w:rPr>
          <w:rFonts w:ascii="宋体" w:hAnsi="宋体" w:cs="宋体" w:hint="eastAsia"/>
          <w:color w:val="000000"/>
          <w:sz w:val="32"/>
          <w:szCs w:val="32"/>
        </w:rPr>
        <w:t xml:space="preserve">  A    </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习近平总书记在学校思想政治理论课教师座谈会讲话中指出：“思政课教师所讲的理论、观点、结论要经得起学生各种‘为什么’的追问，这样效果才能好。”并且指出思</w:t>
      </w:r>
      <w:r w:rsidRPr="00E37D27">
        <w:rPr>
          <w:rFonts w:ascii="宋体" w:hAnsi="宋体" w:cs="宋体" w:hint="eastAsia"/>
          <w:sz w:val="32"/>
          <w:szCs w:val="32"/>
        </w:rPr>
        <w:lastRenderedPageBreak/>
        <w:t>政课教师：“要练就不怕问、怕不问、见问则喜的真本领。”</w:t>
      </w:r>
      <w:r w:rsidRPr="00E37D27">
        <w:rPr>
          <w:rFonts w:ascii="宋体" w:hAnsi="宋体" w:cs="宋体" w:hint="eastAsia"/>
          <w:sz w:val="32"/>
          <w:szCs w:val="32"/>
          <w:vertAlign w:val="superscript"/>
        </w:rPr>
        <w:t>[1]</w:t>
      </w:r>
      <w:r w:rsidRPr="00E37D27">
        <w:rPr>
          <w:rFonts w:ascii="宋体" w:hAnsi="宋体" w:cs="宋体" w:hint="eastAsia"/>
          <w:sz w:val="32"/>
          <w:szCs w:val="32"/>
        </w:rPr>
        <w:t>总书记的教导对思政课教师如何讲出高质量的思政课以及教师自身发展具有重要的指导意义。思政课的根本任务是立德树人，如何提高思政课的感染力、亲和力，提高思政课的质量，增强实效性和针对性，已经成为当前思政课教师关注的重要问题。如何让思政课教师所讲的内容经得起学生各种“为什么”的追问，就成为提升学生思政课获得感、提高思政课质量、增强思想政治教育效果的重要导向。思政课教师要以经得起学生各种“为什么”的追问来树立自己的发展目标和事业方向，不断提高理论素养和教育水平，把理论、观点、结论讲透、讲深、讲正确、讲清楚，让听者勿疑，让听者释惑，真正实现立德树人的目标，培养合格的社会主义事业接续奋斗者。</w:t>
      </w:r>
    </w:p>
    <w:p w:rsidR="000702DC" w:rsidRPr="00E37D27" w:rsidRDefault="000702DC" w:rsidP="00E37D27">
      <w:pPr>
        <w:spacing w:line="360" w:lineRule="auto"/>
        <w:ind w:firstLineChars="200" w:firstLine="643"/>
        <w:rPr>
          <w:rFonts w:ascii="黑体" w:eastAsia="黑体" w:hAnsi="黑体" w:cs="宋体"/>
          <w:b/>
          <w:bCs/>
          <w:sz w:val="32"/>
          <w:szCs w:val="32"/>
        </w:rPr>
      </w:pPr>
      <w:r w:rsidRPr="00E37D27">
        <w:rPr>
          <w:rFonts w:ascii="黑体" w:eastAsia="黑体" w:hAnsi="黑体" w:cs="宋体" w:hint="eastAsia"/>
          <w:b/>
          <w:bCs/>
          <w:sz w:val="32"/>
          <w:szCs w:val="32"/>
        </w:rPr>
        <w:t xml:space="preserve">一、思政课教师经得起学生各种“为什么”的追问是教与学的本质体现 </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教育的过程是立德树人的过程，也是讲授知识、答疑解惑、传播道理的过程，是教师职业的根本要求。为学生答疑解惑，经得起学生的各种问题，是思政课培养时代新人、全面开展思想政治教育工作的本质体现。</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（一）为学生答疑解惑是教师职业的内在要求</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答疑解惑是教学的重要环节。思政课教学有其特殊性，就是在马克思主义理论指导下对青少年进行思想政治教育，</w:t>
      </w:r>
      <w:r w:rsidRPr="00E37D27">
        <w:rPr>
          <w:rFonts w:ascii="宋体" w:hAnsi="宋体" w:cs="宋体" w:hint="eastAsia"/>
          <w:sz w:val="32"/>
          <w:szCs w:val="32"/>
        </w:rPr>
        <w:lastRenderedPageBreak/>
        <w:t>让他们铸牢社会主义核心价值观，其核心内容就是加强青年学生马克思主义理论教育，引导学生树立中国特色社会主义共同理想和共产主义远大理想，厚植爱国主义情怀，坚定理想信念。整个思政课的教学过程就是不断解答学生思想中存在的各种问题，解决学生思想上的各种疑惑。在思政课教学中，能提出问题是学生主动学习的表现，引导学生提出问题是提高学习兴趣和学习能力的重要方式，也是课堂教学必须发挥学生主体性的客观要求。思政课教学必然要带着问题讲授，才能增强教学的针对性，教师要积极引导启发学生提出问题，思考问题，在问中学，在学中问，激发学生学习兴趣、锻炼学生的思维能力。课堂之外的各种答疑解惑也是思政课教师的教学，更是教师的职责所在和身份使然，不仅解答学生提出的与思政课相关的问题，也需要认真解答他们提出的生活、社会、人生等方面的问题。学生在认识理解一个个问题的过程中增长知识和才干，教师在阐述解答一个个问题过程中实现教书育人的目标、收获教书育人的快乐。</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（二）为学生答疑解惑能够增强学生对思政课的获得感</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习近平总书记在全国高校思想政治工作会议上指出：“要用好课堂教学这个主渠道，思想政治理论课要坚持在改进中加强，提升思想政治教育亲和力和针对性，满足学生成长发展需求和期待。”</w:t>
      </w:r>
      <w:r w:rsidRPr="00E37D27">
        <w:rPr>
          <w:rFonts w:ascii="宋体" w:hAnsi="宋体" w:cs="宋体" w:hint="eastAsia"/>
          <w:sz w:val="32"/>
          <w:szCs w:val="32"/>
          <w:vertAlign w:val="superscript"/>
        </w:rPr>
        <w:t>[2]</w:t>
      </w:r>
      <w:r w:rsidRPr="00E37D27">
        <w:rPr>
          <w:rFonts w:ascii="宋体" w:hAnsi="宋体" w:cs="宋体" w:hint="eastAsia"/>
          <w:sz w:val="32"/>
          <w:szCs w:val="32"/>
        </w:rPr>
        <w:t>青年学生是民族的未来和国家的希望，是实现中华民族伟大复兴中国梦的建设者和主力军。提高思</w:t>
      </w:r>
      <w:r w:rsidRPr="00E37D27">
        <w:rPr>
          <w:rFonts w:ascii="宋体" w:hAnsi="宋体" w:cs="宋体" w:hint="eastAsia"/>
          <w:sz w:val="32"/>
          <w:szCs w:val="32"/>
        </w:rPr>
        <w:lastRenderedPageBreak/>
        <w:t>政课的教学质量就要清楚学生的所思所想，明白学生疑惑在哪里，有针对性地开展教书育人，满足学生成长发展过程中的期待和需求，提升青年学生对思政课的获得感。大学生对思政课的获得感是一种精神方面满足的主观感受，这种获得感既有当下能观察得到的显性表现，也有潜移默化影响学生价值观和个人发展的隐性表现，这种获得感包括思想、心理和自我价值实现方面的获得感。</w:t>
      </w:r>
      <w:r w:rsidRPr="00E37D27">
        <w:rPr>
          <w:rFonts w:ascii="宋体" w:hAnsi="宋体" w:cs="宋体" w:hint="eastAsia"/>
          <w:sz w:val="32"/>
          <w:szCs w:val="32"/>
          <w:vertAlign w:val="superscript"/>
        </w:rPr>
        <w:t>[3]</w:t>
      </w:r>
      <w:r w:rsidRPr="00E37D27">
        <w:rPr>
          <w:rFonts w:ascii="宋体" w:hAnsi="宋体" w:cs="宋体" w:hint="eastAsia"/>
          <w:sz w:val="32"/>
          <w:szCs w:val="32"/>
        </w:rPr>
        <w:t>青年学生在思政课上有各种收获，获得满满的正能量，并能将这些精神力量融入到努力拼搏、敢于担责的实践当中，真正让思政课成为学生真心喜爱和终生受益的课程，成为为党为国培育合格人才的关键课程。</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（三）为学生解疑答惑中促进教师教书育人水平的提升</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思政课的教学在重视理论的讲授的同时，更要关注学生学习的态度。思政课教师一定要对学生学习兴趣、学习效果如何等问题，做到心中有数，做到知己知彼。教师要在解答学生各类问题过程中了解学生的思想实际，增强思政课教学的针对性，提升课堂教学质量和教书育人水平。第一，提高教师综合素质。思政课教师所讲的理论、观点、结论要经得起学生各种“为什么”的追问，必须要从心理上增强不怕问、怕不问、见问则喜的自信心，要在思想政治理论水平上逐步做到难不住、答得准、答得透的专业知识储备，要在教学方法上选用讲的明白、讲的通俗、讲的信服的有效教学形式，</w:t>
      </w:r>
      <w:r w:rsidRPr="00E37D27">
        <w:rPr>
          <w:rFonts w:ascii="宋体" w:hAnsi="宋体" w:cs="宋体" w:hint="eastAsia"/>
          <w:sz w:val="32"/>
          <w:szCs w:val="32"/>
        </w:rPr>
        <w:lastRenderedPageBreak/>
        <w:t>这是一个很高的要求，也是提高思政课教育教学质量的必然要求。做有效果的思想政治教育工作，就要以实现这样的目标为指导，挑战自我，不断提高教师自身的教书育人能力和综合素质。第二，提高课堂教学效果和育人水平。不论在课堂教学还是在课下辅导过程中，教师需要不断解答学生提出的各类问题，既巩固已学内容又深化问题理解，也能帮助学生解除思想困惑。要把所讲内容经得起问和教学目标结合起来，把学生经常问的问题和可能存在的普遍疑惑与教材内容结合起来，有的放矢，做到教学目标明确，以问题导向教学方法提高教学的实效性；有备而来，做到心中有数，以准确透彻的理论解决学生思想中的困惑；有意为之，做到抛出问题、启发思维，提升学生上课的主动性和积极性。对学生一知半解的问题，需要教师花时间讲明白讲清楚；对以讹传讹不了解事实真相或相关背景而人云亦云的问题，需要教师当机立断，讲清来龙去脉，及时纠偏；对极少数纯粹错误认识的问题，需要教师敢于亮剑指出错误原因，引导学生迷途知返。一堂精心准备的课堂教学和高水平的答疑解惑，必然使听者有所得有所悟。长此以往，思政课教学质量和育人水平必然会在发展中提高。</w:t>
      </w:r>
    </w:p>
    <w:p w:rsidR="000702DC" w:rsidRPr="00E37D27" w:rsidRDefault="000702DC" w:rsidP="00E37D27">
      <w:pPr>
        <w:spacing w:line="360" w:lineRule="auto"/>
        <w:ind w:firstLineChars="200" w:firstLine="643"/>
        <w:rPr>
          <w:rFonts w:ascii="黑体" w:eastAsia="黑体" w:hAnsi="黑体" w:cs="宋体"/>
          <w:b/>
          <w:sz w:val="32"/>
          <w:szCs w:val="32"/>
        </w:rPr>
      </w:pPr>
      <w:r w:rsidRPr="00E37D27">
        <w:rPr>
          <w:rFonts w:ascii="黑体" w:eastAsia="黑体" w:hAnsi="黑体" w:cs="宋体" w:hint="eastAsia"/>
          <w:b/>
          <w:sz w:val="32"/>
          <w:szCs w:val="32"/>
        </w:rPr>
        <w:t>二、思政课教师如何经得起学生各种“为什么”追问</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“办好思想政治理论课关键在教师，关键在发挥教师的积极性、主动性、创造性”，“经师易求，人师难得”</w:t>
      </w:r>
      <w:r w:rsidRPr="00E37D27">
        <w:rPr>
          <w:rFonts w:ascii="宋体" w:hAnsi="宋体" w:cs="宋体" w:hint="eastAsia"/>
          <w:sz w:val="32"/>
          <w:szCs w:val="32"/>
          <w:vertAlign w:val="superscript"/>
        </w:rPr>
        <w:t>[1]</w:t>
      </w:r>
      <w:r w:rsidRPr="00E37D27">
        <w:rPr>
          <w:rFonts w:ascii="宋体" w:hAnsi="宋体" w:cs="宋体" w:hint="eastAsia"/>
          <w:sz w:val="32"/>
          <w:szCs w:val="32"/>
        </w:rPr>
        <w:t>，高</w:t>
      </w:r>
      <w:r w:rsidRPr="00E37D27">
        <w:rPr>
          <w:rFonts w:ascii="宋体" w:hAnsi="宋体" w:cs="宋体" w:hint="eastAsia"/>
          <w:sz w:val="32"/>
          <w:szCs w:val="32"/>
        </w:rPr>
        <w:lastRenderedPageBreak/>
        <w:t>素质的教师队伍是办好思想政治理论课的关键，思政课教师所讲的理论、观点和结论能否经得起学生各种“为什么”的追问，是对教师专业能力和综合素质的全面检验。经得起学生就所讲的内容各种“为什么”的追问，思政课教师必须要有广博的知识、宽广的视野；有坚定的马克思主义信仰和深厚的马克思主义理论功底；要不断创新思考、善于研究新问题。</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（一）要有广博的知识、宽广的视野</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从知识面而言，思政课教师广博的知识包括多领域的知识，更重要的是要广泛涉猎本专业各方面知识，广博的知识面会使得教师教学更加有趣生动。就《毛泽东思想和中国特色社会主义理论体系概论》课程而言，内容极其丰富，要讲好这门课程且讲课有趣，就需要广泛涉猎包括“四史”、“五位一体”方面以及内政、外交、国防、军事等诸多方面的知识和理论，可以说，思政课教师在知识和理论的储备上要成为一个多面手。在实际教学中，往往教师熟知哪个领域或哪个方面的知识，以其为依托，都能讲出有特色的思政课，达到意想不到的效果。历史是最好的教科书，当前思政课教师最主要的任务就是要学好“四史”，要善于从历史中汲取智慧、提升历史思维水平，要用历史逻辑解读马克思主义理论的真理性、阐明中国特色社会主义理论的科学性、合理性。要善于从历史中吸收养分，以历史事实驳斥各种谬论和错误</w:t>
      </w:r>
      <w:r w:rsidRPr="00E37D27">
        <w:rPr>
          <w:rFonts w:ascii="宋体" w:hAnsi="宋体" w:cs="宋体" w:hint="eastAsia"/>
          <w:sz w:val="32"/>
          <w:szCs w:val="32"/>
        </w:rPr>
        <w:lastRenderedPageBreak/>
        <w:t>思潮。“四史”是思政课教师正确解答学生问题的深厚底蕴和不竭源泉。思政课教师往往会因为广博深厚的知识与理论而赢得学生信赖，从欣赏到佩服，从敬重到追随，“尊其师，奉其教”，一步步引领学生，不断学习、增强兴趣、坚定信仰，真正达到立德树人的良好效果。</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（二）要有坚定的“信马”自觉和深厚的马克思主义理论修养</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教师只有自己有信仰才能讲好信仰。思政课是讲马克思主义信仰的课程，当好思政课教师的首要条件就是要坚定马克思主义信仰。思政课是具有很强理论性、思想魅力和感染力的课程，教师要“以透彻的学理分析回应学生，以彻底的思想理论说服学生，用真理的强大力量引导学生”。</w:t>
      </w:r>
      <w:r w:rsidRPr="00E37D27">
        <w:rPr>
          <w:rFonts w:ascii="宋体" w:hAnsi="宋体" w:cs="宋体" w:hint="eastAsia"/>
          <w:sz w:val="32"/>
          <w:szCs w:val="32"/>
          <w:vertAlign w:val="superscript"/>
        </w:rPr>
        <w:t>[1]</w:t>
      </w:r>
      <w:r w:rsidRPr="00E37D27">
        <w:rPr>
          <w:rFonts w:ascii="宋体" w:hAnsi="宋体" w:cs="宋体" w:hint="eastAsia"/>
          <w:sz w:val="32"/>
          <w:szCs w:val="32"/>
        </w:rPr>
        <w:t>给学生释疑解惑，首先要自己解惑，思政课教师要在学习马克思主义经典著作、当代中国化马克思主义理论著作上下功夫，带着问题读，带着思考读，让真理之光照亮思政课教师的前行之路，在理论研读中坚定马克思主义信仰，在理论感悟中增强马克思主义理论自信，从而达到思政课教学中的政治性和理论性统一的目标。在经典的学习和研究中提升思想，从读原著悟原理中使自己释疑解惑，“教师经过深入研究而深信不疑的理论观点，在讲授起来的时候必定是信心十足、激情澎湃，从而能够产生最大的效果”。</w:t>
      </w:r>
      <w:r w:rsidRPr="00E37D27">
        <w:rPr>
          <w:rFonts w:ascii="宋体" w:hAnsi="宋体" w:cs="宋体" w:hint="eastAsia"/>
          <w:sz w:val="32"/>
          <w:szCs w:val="32"/>
          <w:vertAlign w:val="superscript"/>
        </w:rPr>
        <w:t>[4]</w:t>
      </w:r>
      <w:r w:rsidRPr="00E37D27">
        <w:rPr>
          <w:rFonts w:ascii="宋体" w:hAnsi="宋体" w:cs="宋体" w:hint="eastAsia"/>
          <w:sz w:val="32"/>
          <w:szCs w:val="32"/>
        </w:rPr>
        <w:t>只有教师有了对马克思主义坚定信仰和马克思主义理论深厚学养，才能将马克思主</w:t>
      </w:r>
      <w:r w:rsidRPr="00E37D27">
        <w:rPr>
          <w:rFonts w:ascii="宋体" w:hAnsi="宋体" w:cs="宋体" w:hint="eastAsia"/>
          <w:sz w:val="32"/>
          <w:szCs w:val="32"/>
        </w:rPr>
        <w:lastRenderedPageBreak/>
        <w:t>义理论讲的通透、深入浅出，才能善于用马克思主义理论、观点和方法为学生解疑答惑、引导学生用正确的理论方法认识世界、思考问题。</w:t>
      </w:r>
    </w:p>
    <w:p w:rsidR="000702DC" w:rsidRPr="00E37D27" w:rsidRDefault="000702DC" w:rsidP="00E37D27">
      <w:pPr>
        <w:spacing w:line="360" w:lineRule="auto"/>
        <w:ind w:firstLineChars="200" w:firstLine="643"/>
        <w:rPr>
          <w:rFonts w:ascii="宋体" w:hAnsi="宋体" w:cs="宋体"/>
          <w:b/>
          <w:bCs/>
          <w:color w:val="333333"/>
          <w:sz w:val="32"/>
          <w:szCs w:val="32"/>
          <w:shd w:val="clear" w:color="auto" w:fill="FFFFFF"/>
        </w:rPr>
      </w:pPr>
      <w:r w:rsidRPr="00E37D27">
        <w:rPr>
          <w:rFonts w:ascii="宋体" w:hAnsi="宋体" w:cs="宋体" w:hint="eastAsia"/>
          <w:b/>
          <w:bCs/>
          <w:sz w:val="32"/>
          <w:szCs w:val="32"/>
        </w:rPr>
        <w:t>（三）要紧密联系学生和社会实际，善于发现和研究新问题</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习近平总书记指出：“做好高校思想政治工作，要因事而化、因时而进、因势而新。”</w:t>
      </w:r>
      <w:r w:rsidRPr="00E37D27">
        <w:rPr>
          <w:rFonts w:ascii="宋体" w:hAnsi="宋体" w:cs="宋体" w:hint="eastAsia"/>
          <w:sz w:val="32"/>
          <w:szCs w:val="32"/>
          <w:vertAlign w:val="superscript"/>
        </w:rPr>
        <w:t>[2]</w:t>
      </w:r>
      <w:r w:rsidRPr="00E37D27">
        <w:rPr>
          <w:rFonts w:ascii="宋体" w:hAnsi="宋体" w:cs="宋体" w:hint="eastAsia"/>
          <w:sz w:val="32"/>
          <w:szCs w:val="32"/>
        </w:rPr>
        <w:t>当前，随着我国经济社会的快速发展，人们在思想观念上也会有这样那样的新问题新观念新困惑出现。青年学生受此影响，也有许多问题和困惑甚至是尖锐敏感的问题请教老师，思政课教师就要积极热情地回应这些问题，不能因为是新出现的问题，还找不到定论，就在课上课下回避这些问题，或者对学生的问题敷衍忽略、冷漠对待。实际上，思政课的针对性和时效性就在于解决学生思想上的这些堵点和难点，学生的新问题新困惑新动向就是教师学习研究创新的源点。首先，思政教师就要对当前社会实践中出现的一些新问题多了解多思考，要善于应用马克思主义观点和方法进行深度分析研究，增强马克思主义在现实生活中的批判力和解释力，正确解答和引导学生科学理性认识现实问题。其次，思政课教师要经常关注新时代青年思想整体发展情况，了解新时代青年人关注的问题和热点，观察青年人对社会的看法困惑在哪里，特别要观察思考青年人在网络上所表达的情绪和看法，以及他们发布使用的网络流</w:t>
      </w:r>
      <w:r w:rsidRPr="00E37D27">
        <w:rPr>
          <w:rFonts w:ascii="宋体" w:hAnsi="宋体" w:cs="宋体" w:hint="eastAsia"/>
          <w:sz w:val="32"/>
          <w:szCs w:val="32"/>
        </w:rPr>
        <w:lastRenderedPageBreak/>
        <w:t>行语。第三，要善于总结研究青年学生有可能提到的问题，做到有预见、有应对准备。学生问不到的带有倾向性的问题，教师可以通过设置问题，有意识的引导他们去思考，帮助他们学会运用正确的理论观点和方法透过现象看本质，提高理性思维能力，预防形成错误观念或受错误观念的影响。</w:t>
      </w:r>
    </w:p>
    <w:p w:rsidR="000702DC" w:rsidRPr="00E37D27" w:rsidRDefault="000702DC" w:rsidP="00E37D27">
      <w:pPr>
        <w:spacing w:line="360" w:lineRule="auto"/>
        <w:ind w:firstLineChars="200" w:firstLine="643"/>
        <w:rPr>
          <w:rFonts w:ascii="黑体" w:eastAsia="黑体" w:hAnsi="黑体" w:cs="宋体"/>
          <w:b/>
          <w:bCs/>
          <w:sz w:val="32"/>
          <w:szCs w:val="32"/>
        </w:rPr>
      </w:pPr>
      <w:r w:rsidRPr="00E37D27">
        <w:rPr>
          <w:rFonts w:ascii="黑体" w:eastAsia="黑体" w:hAnsi="黑体" w:cs="宋体" w:hint="eastAsia"/>
          <w:b/>
          <w:bCs/>
          <w:sz w:val="32"/>
          <w:szCs w:val="32"/>
        </w:rPr>
        <w:t>三、思政课教师怎样回答学生各种“为什么”追问</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（一）答疑解惑需要明确的政治性</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教师能否认真准确的解答学生所问问题与教师的信仰和职业道德密切相关。教师坚定的政治信仰是科学解答学生各类问题的政治原则和立场。思政课教师答疑解惑一定要坚持政治性和学理性的统一。思政课教师作为传道者自己首先“政治要强”，在大是大非面前保持政治清醒，要始终明白我们是在“培养什么样的人”、“为谁培养人”，要做到为学生答疑解惑过程中能引导学生树立正确的世界观、人生观和价值观，坚定他们为党为国为中华民族努力奋斗的理想信念。思政课教师要加强职业道德的建设，在诲人不倦方面加强修养，做到真正热爱教育事业、真正关爱学生、真正有深厚的家国情怀。答疑解惑是需要奉献精神的，无论何时何地，我们都应该满腔热情认真对待学生提出的问题，做到见问则喜，多学习、善学习，积极主动去研究学生提出的问题。知行合一，有此坚定事业目标，我们才能乐此不疲，刻苦钻研，在自身学识修养上得到不断提升。</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lastRenderedPageBreak/>
        <w:t>（二）答疑解惑需要高超的技术性</w:t>
      </w:r>
    </w:p>
    <w:p w:rsidR="000702DC" w:rsidRPr="00E37D27" w:rsidRDefault="000702DC" w:rsidP="00E37D27">
      <w:pPr>
        <w:spacing w:line="360" w:lineRule="auto"/>
        <w:ind w:firstLineChars="200" w:firstLine="640"/>
        <w:rPr>
          <w:rFonts w:ascii="宋体" w:hAnsi="宋体" w:cs="宋体"/>
          <w:color w:val="0000FF"/>
          <w:kern w:val="0"/>
          <w:sz w:val="32"/>
          <w:szCs w:val="32"/>
        </w:rPr>
      </w:pPr>
      <w:r w:rsidRPr="00E37D27">
        <w:rPr>
          <w:rFonts w:ascii="宋体" w:hAnsi="宋体" w:cs="宋体" w:hint="eastAsia"/>
          <w:sz w:val="32"/>
          <w:szCs w:val="32"/>
        </w:rPr>
        <w:t>解答问题也需要一定的技术性。方法正确，有助于提升答疑解惑的质量和增强教育效果，思政课教师是做说服教育人的工作，一定要在这个方面下功夫锻炼。第一，要注意与学生交流时的语气和态度。师生之间需要平等对待，让学生在整个请教过程中没有压力，不是去听说教。教师要真心诚恳、尽心尽力地解答学生提出的各类问题，不是敷衍应付了事。在解答问题过程中要重视与学生的交流互动，善于根据学生的反应调整自己解答问题的难易程度，在循循善诱中了解学生所思所想，在娓娓道来中讲清问题实质。第二，要善于与学生真交朋友，与学生打成一片。亲其师才能信其道，在与学生接触中，了解学生困惑问题的症结所在，在与学生平等交流的基础上互相探讨辨析，在探讨中促进对问题的深刻理解，引导学生学会独立思考问题、不断提升思考问题的水平。第三，要善于用学生听得懂的语言解疑答惑。也许道理都对，讲法也不错，但是选择了不适合学生的语言表述就达不到应有的教育效果。要用学生听得懂的生动语言、学生熟悉且典型的事例解读深奥晦涩的理论、阐述抽象思辨的方法。多学习了解学生常用的流行语、网络语，拉近师生心理距离，也拉近思政课理论教学与学生现实生活的距离。第四，要解答准确到位、有深度也要有温度。给学生答疑解惑要抓住问题的要点，找准学生问题症结所在，对症下药才能药到</w:t>
      </w:r>
      <w:r w:rsidRPr="00E37D27">
        <w:rPr>
          <w:rFonts w:ascii="宋体" w:hAnsi="宋体" w:cs="宋体" w:hint="eastAsia"/>
          <w:sz w:val="32"/>
          <w:szCs w:val="32"/>
        </w:rPr>
        <w:lastRenderedPageBreak/>
        <w:t xml:space="preserve">病除。要根据学生的知识层次、专业特点、理解程度，有针对性地答疑解惑，不能千篇一律一套说辞。学生的问题有时候特别具有时效性，错过了时间解答就达不到教育效果，所以教师要抓住机会及时解答。教师的答疑解惑水平要高，解答要有深度，如果还是老生常谈、老调重弹，与学生的期望差距很大，会给学生留下水平不高的印象，不仅达不到教育效果，甚至还引起学生对学习思政课的反感、对教师的反感。教师的答疑解惑要关注学生的实际问题，多考虑到他们的切身利益，多将问题的解答与解决现实问题结合起来，为学生出谋划策，实践思政课教师既为良师也可益友的价值追求。    </w:t>
      </w:r>
    </w:p>
    <w:p w:rsidR="000702DC" w:rsidRPr="00E37D27" w:rsidRDefault="000702DC" w:rsidP="00E37D27">
      <w:pPr>
        <w:spacing w:line="360" w:lineRule="auto"/>
        <w:ind w:firstLineChars="200" w:firstLine="643"/>
        <w:rPr>
          <w:rFonts w:ascii="宋体" w:hAnsi="宋体" w:cs="宋体"/>
          <w:b/>
          <w:bCs/>
          <w:sz w:val="32"/>
          <w:szCs w:val="32"/>
        </w:rPr>
      </w:pPr>
      <w:r w:rsidRPr="00E37D27">
        <w:rPr>
          <w:rFonts w:ascii="宋体" w:hAnsi="宋体" w:cs="宋体" w:hint="eastAsia"/>
          <w:b/>
          <w:bCs/>
          <w:sz w:val="32"/>
          <w:szCs w:val="32"/>
        </w:rPr>
        <w:t>（三）答疑解惑需要敏锐的预见性</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思政课教师解疑答惑要善于化被动为主动。要将经得起问和教学结合起来，以问题为导向，将学生中可能存在的普遍疑惑问题与教材内容结合起来，放在课堂教学中解决。对潜在的问题要有预见性地提前研究和阐释，将问题解决在萌芽状态，早早在学生头脑中扎下预防的篱笆。要善于对学生问的问题分门别类，根据问题的本质不同，采取最适当的方式方法积极应对。“对不了解情况的要及时宣传，对模糊认识要及时廓清，对怨气怨言要及时化解，对错误看法要及时引导和纠正”。</w:t>
      </w:r>
      <w:r w:rsidRPr="00E37D27">
        <w:rPr>
          <w:rFonts w:ascii="宋体" w:hAnsi="宋体" w:cs="宋体" w:hint="eastAsia"/>
          <w:sz w:val="32"/>
          <w:szCs w:val="32"/>
          <w:vertAlign w:val="superscript"/>
        </w:rPr>
        <w:t>[5]P336</w:t>
      </w:r>
      <w:r w:rsidRPr="00E37D27">
        <w:rPr>
          <w:rFonts w:ascii="宋体" w:hAnsi="宋体" w:cs="宋体" w:hint="eastAsia"/>
          <w:sz w:val="32"/>
          <w:szCs w:val="32"/>
        </w:rPr>
        <w:t>在解答问题的时候还要引导学生主动去学习“四史”，学习理论，学习马克思主义原著经典，要活学活用历史唯物主义和辩证唯物主义方法论。实际上，学生问</w:t>
      </w:r>
      <w:r w:rsidRPr="00E37D27">
        <w:rPr>
          <w:rFonts w:ascii="宋体" w:hAnsi="宋体" w:cs="宋体" w:hint="eastAsia"/>
          <w:sz w:val="32"/>
          <w:szCs w:val="32"/>
        </w:rPr>
        <w:lastRenderedPageBreak/>
        <w:t>到的问题很多都属于认识方面的问题，教师要善于运用历史唯物主义和辩证唯物主义的观点和方法分析问题解决问题，要引导学生学会用科学的方法认识问题。授人以鱼不如授人以渔，青年学生以后会遇到更多的问题需要自己解决，他们学会了正确的理论和方法，是正确认识解决各种问题的保证。要引导学生积极与社会接触，更多关注社会问题，积极参与社会实践，在知与行的结合中，深刻理解新时代青年的历史责任和使命，自主解决思想困惑，在实践中不断形成科学合理的思维方法和解决问题的能力。</w:t>
      </w:r>
    </w:p>
    <w:p w:rsidR="000702DC" w:rsidRPr="00E37D27" w:rsidRDefault="000702DC" w:rsidP="00E37D27">
      <w:pPr>
        <w:spacing w:line="360" w:lineRule="auto"/>
        <w:ind w:firstLineChars="200" w:firstLine="640"/>
        <w:rPr>
          <w:rFonts w:ascii="宋体" w:hAnsi="宋体" w:cs="宋体"/>
          <w:sz w:val="32"/>
          <w:szCs w:val="32"/>
        </w:rPr>
      </w:pPr>
      <w:r w:rsidRPr="00E37D27">
        <w:rPr>
          <w:rFonts w:ascii="宋体" w:hAnsi="宋体" w:cs="宋体" w:hint="eastAsia"/>
          <w:sz w:val="32"/>
          <w:szCs w:val="32"/>
        </w:rPr>
        <w:t>在新时代承担培养时代新人的重任，思政课教师就要主动了解学生亟待解决的问题和思想困惑。教师在对自己所讲的理论、观点、结论坚信并胸有成竹的前提下，要设身处地多替不同层次的学生问个为什么，要有不怕问的心理准备和事业追求，要有问不怕的理论功底和方法储备，要有怕不问的教学反思和应对手段，更要有见问则喜的职业修养和价值追求。思政课教师要以经得起学生各种“为什么”的追问为目标导向，坚定马克思主义信仰，刻苦钻研马克主义理论，认真学习马克思主义中国化的理论成果，不断将习近平新时代中国特色社会主义理论成果学通讲好。要善于创新、研究新问题，练就教育教学真本领，精心引导和栽培青年学生，用心教给他们正确的思想和方法，积极引导他们“坚持中国共产党领导，同人民一道，为实现‘两个一百年’奋斗目标、</w:t>
      </w:r>
      <w:r w:rsidRPr="00E37D27">
        <w:rPr>
          <w:rFonts w:ascii="宋体" w:hAnsi="宋体" w:cs="宋体" w:hint="eastAsia"/>
          <w:sz w:val="32"/>
          <w:szCs w:val="32"/>
        </w:rPr>
        <w:lastRenderedPageBreak/>
        <w:t>实现中华民族伟大复兴的中国梦而奋斗”。</w:t>
      </w:r>
      <w:r w:rsidRPr="00E37D27">
        <w:rPr>
          <w:rFonts w:ascii="宋体" w:hAnsi="宋体" w:cs="宋体" w:hint="eastAsia"/>
          <w:sz w:val="32"/>
          <w:szCs w:val="32"/>
          <w:vertAlign w:val="superscript"/>
        </w:rPr>
        <w:t>[6]</w:t>
      </w:r>
      <w:r w:rsidRPr="00E37D27">
        <w:rPr>
          <w:rFonts w:ascii="宋体" w:hAnsi="宋体" w:cs="宋体" w:hint="eastAsia"/>
          <w:sz w:val="32"/>
          <w:szCs w:val="32"/>
        </w:rPr>
        <w:t xml:space="preserve"> </w:t>
      </w:r>
    </w:p>
    <w:p w:rsidR="000702DC" w:rsidRPr="00E37D27" w:rsidRDefault="000702DC" w:rsidP="00E37D27">
      <w:pPr>
        <w:spacing w:line="360" w:lineRule="auto"/>
        <w:rPr>
          <w:rFonts w:ascii="宋体" w:hAnsi="宋体" w:cs="宋体"/>
          <w:b/>
          <w:bCs/>
          <w:sz w:val="32"/>
          <w:szCs w:val="32"/>
        </w:rPr>
      </w:pPr>
      <w:r w:rsidRPr="00E37D27">
        <w:rPr>
          <w:rFonts w:ascii="宋体" w:hAnsi="宋体" w:cs="宋体" w:hint="eastAsia"/>
          <w:b/>
          <w:bCs/>
          <w:sz w:val="32"/>
          <w:szCs w:val="32"/>
        </w:rPr>
        <w:t>参考文献：</w:t>
      </w:r>
    </w:p>
    <w:p w:rsidR="000702DC" w:rsidRPr="00E37D27" w:rsidRDefault="000702DC" w:rsidP="003A5A03">
      <w:pPr>
        <w:spacing w:line="360" w:lineRule="auto"/>
        <w:ind w:left="640" w:hangingChars="200" w:hanging="640"/>
        <w:jc w:val="left"/>
        <w:rPr>
          <w:rFonts w:ascii="楷体" w:eastAsia="楷体" w:hAnsi="楷体" w:cs="宋体"/>
          <w:sz w:val="32"/>
          <w:szCs w:val="32"/>
        </w:rPr>
      </w:pPr>
      <w:r w:rsidRPr="00E37D27">
        <w:rPr>
          <w:rFonts w:ascii="楷体" w:eastAsia="楷体" w:hAnsi="楷体" w:cs="宋体" w:hint="eastAsia"/>
          <w:sz w:val="32"/>
          <w:szCs w:val="32"/>
        </w:rPr>
        <w:t>[1] 习近平.思政课是落实立德树人根本任务的关键课程[J].求是，2020</w:t>
      </w:r>
      <w:r w:rsidR="00C955CB">
        <w:rPr>
          <w:rFonts w:ascii="楷体" w:eastAsia="楷体" w:hAnsi="楷体" w:cs="宋体" w:hint="eastAsia"/>
          <w:sz w:val="32"/>
          <w:szCs w:val="32"/>
        </w:rPr>
        <w:t>,(</w:t>
      </w:r>
      <w:r w:rsidRPr="00E37D27">
        <w:rPr>
          <w:rFonts w:ascii="楷体" w:eastAsia="楷体" w:hAnsi="楷体" w:cs="宋体" w:hint="eastAsia"/>
          <w:sz w:val="32"/>
          <w:szCs w:val="32"/>
        </w:rPr>
        <w:t>17</w:t>
      </w:r>
      <w:r w:rsidR="00C955CB">
        <w:rPr>
          <w:rFonts w:ascii="楷体" w:eastAsia="楷体" w:hAnsi="楷体" w:cs="宋体" w:hint="eastAsia"/>
          <w:sz w:val="32"/>
          <w:szCs w:val="32"/>
        </w:rPr>
        <w:t>)</w:t>
      </w:r>
      <w:r w:rsidRPr="00E37D27">
        <w:rPr>
          <w:rFonts w:ascii="楷体" w:eastAsia="楷体" w:hAnsi="楷体" w:cs="宋体" w:hint="eastAsia"/>
          <w:sz w:val="32"/>
          <w:szCs w:val="32"/>
        </w:rPr>
        <w:t>.</w:t>
      </w:r>
    </w:p>
    <w:p w:rsidR="000702DC" w:rsidRPr="00E37D27" w:rsidRDefault="000702DC" w:rsidP="003A5A03">
      <w:pPr>
        <w:spacing w:line="360" w:lineRule="auto"/>
        <w:ind w:left="640" w:hangingChars="200" w:hanging="640"/>
        <w:rPr>
          <w:rFonts w:ascii="楷体" w:eastAsia="楷体" w:hAnsi="楷体" w:cs="宋体"/>
          <w:sz w:val="32"/>
          <w:szCs w:val="32"/>
        </w:rPr>
      </w:pPr>
      <w:r w:rsidRPr="00E37D27">
        <w:rPr>
          <w:rFonts w:ascii="楷体" w:eastAsia="楷体" w:hAnsi="楷体" w:cs="宋体" w:hint="eastAsia"/>
          <w:sz w:val="32"/>
          <w:szCs w:val="32"/>
        </w:rPr>
        <w:t>[2] 习近平在全国高校思想政治工作会议上强调：把思想政治工作贯穿教育教学全过程 开创我国高等教育事业发展新局面[N].</w:t>
      </w:r>
      <w:r w:rsidR="00562AE6">
        <w:rPr>
          <w:rFonts w:ascii="楷体" w:eastAsia="楷体" w:hAnsi="楷体" w:cs="宋体" w:hint="eastAsia"/>
          <w:sz w:val="32"/>
          <w:szCs w:val="32"/>
        </w:rPr>
        <w:t>人民日报,</w:t>
      </w:r>
      <w:r w:rsidRPr="00E37D27">
        <w:rPr>
          <w:rFonts w:ascii="楷体" w:eastAsia="楷体" w:hAnsi="楷体" w:cs="宋体" w:hint="eastAsia"/>
          <w:sz w:val="32"/>
          <w:szCs w:val="32"/>
        </w:rPr>
        <w:t>2016-12-09</w:t>
      </w:r>
      <w:r w:rsidR="00C955CB">
        <w:rPr>
          <w:rFonts w:ascii="楷体" w:eastAsia="楷体" w:hAnsi="楷体" w:cs="宋体" w:hint="eastAsia"/>
          <w:sz w:val="32"/>
          <w:szCs w:val="32"/>
        </w:rPr>
        <w:t>(1)</w:t>
      </w:r>
      <w:r w:rsidRPr="00E37D27">
        <w:rPr>
          <w:rFonts w:ascii="楷体" w:eastAsia="楷体" w:hAnsi="楷体" w:cs="宋体" w:hint="eastAsia"/>
          <w:sz w:val="32"/>
          <w:szCs w:val="32"/>
        </w:rPr>
        <w:t>.</w:t>
      </w:r>
    </w:p>
    <w:p w:rsidR="000702DC" w:rsidRPr="00E37D27" w:rsidRDefault="000702DC" w:rsidP="003A5A03">
      <w:pPr>
        <w:spacing w:line="360" w:lineRule="auto"/>
        <w:ind w:left="640" w:hangingChars="200" w:hanging="640"/>
        <w:rPr>
          <w:rFonts w:ascii="楷体" w:eastAsia="楷体" w:hAnsi="楷体" w:cs="宋体"/>
          <w:sz w:val="32"/>
          <w:szCs w:val="32"/>
        </w:rPr>
      </w:pPr>
      <w:r w:rsidRPr="00E37D27">
        <w:rPr>
          <w:rFonts w:ascii="楷体" w:eastAsia="楷体" w:hAnsi="楷体" w:cs="宋体" w:hint="eastAsia"/>
          <w:sz w:val="32"/>
          <w:szCs w:val="32"/>
        </w:rPr>
        <w:t>[3] 朱国明.论大学生对思想政治课的获得感及其实现途径[J].</w:t>
      </w:r>
      <w:r w:rsidR="00562AE6">
        <w:rPr>
          <w:rFonts w:ascii="楷体" w:eastAsia="楷体" w:hAnsi="楷体" w:cs="宋体" w:hint="eastAsia"/>
          <w:sz w:val="32"/>
          <w:szCs w:val="32"/>
        </w:rPr>
        <w:t>学理论,</w:t>
      </w:r>
      <w:r w:rsidRPr="00E37D27">
        <w:rPr>
          <w:rFonts w:ascii="楷体" w:eastAsia="楷体" w:hAnsi="楷体" w:cs="宋体" w:hint="eastAsia"/>
          <w:sz w:val="32"/>
          <w:szCs w:val="32"/>
        </w:rPr>
        <w:t>2018</w:t>
      </w:r>
      <w:r w:rsidR="00C955CB">
        <w:rPr>
          <w:rFonts w:ascii="楷体" w:eastAsia="楷体" w:hAnsi="楷体" w:cs="宋体" w:hint="eastAsia"/>
          <w:sz w:val="32"/>
          <w:szCs w:val="32"/>
        </w:rPr>
        <w:t>(</w:t>
      </w:r>
      <w:r w:rsidRPr="00E37D27">
        <w:rPr>
          <w:rFonts w:ascii="楷体" w:eastAsia="楷体" w:hAnsi="楷体" w:cs="宋体" w:hint="eastAsia"/>
          <w:sz w:val="32"/>
          <w:szCs w:val="32"/>
        </w:rPr>
        <w:t>1</w:t>
      </w:r>
      <w:r w:rsidR="00C955CB">
        <w:rPr>
          <w:rFonts w:ascii="楷体" w:eastAsia="楷体" w:hAnsi="楷体" w:cs="宋体" w:hint="eastAsia"/>
          <w:sz w:val="32"/>
          <w:szCs w:val="32"/>
        </w:rPr>
        <w:t>):230-232</w:t>
      </w:r>
      <w:r w:rsidRPr="00E37D27">
        <w:rPr>
          <w:rFonts w:ascii="楷体" w:eastAsia="楷体" w:hAnsi="楷体" w:cs="宋体" w:hint="eastAsia"/>
          <w:sz w:val="32"/>
          <w:szCs w:val="32"/>
        </w:rPr>
        <w:t>.</w:t>
      </w:r>
    </w:p>
    <w:p w:rsidR="000702DC" w:rsidRPr="00E37D27" w:rsidRDefault="000702DC" w:rsidP="003A5A03">
      <w:pPr>
        <w:spacing w:line="360" w:lineRule="auto"/>
        <w:ind w:left="640" w:hangingChars="200" w:hanging="640"/>
        <w:rPr>
          <w:rFonts w:ascii="楷体" w:eastAsia="楷体" w:hAnsi="楷体" w:cs="宋体"/>
          <w:sz w:val="32"/>
          <w:szCs w:val="32"/>
        </w:rPr>
      </w:pPr>
      <w:r w:rsidRPr="00E37D27">
        <w:rPr>
          <w:rFonts w:ascii="楷体" w:eastAsia="楷体" w:hAnsi="楷体" w:cs="宋体" w:hint="eastAsia"/>
          <w:sz w:val="32"/>
          <w:szCs w:val="32"/>
        </w:rPr>
        <w:t>[4] 刘建军.谈思想政治理论课教师怎样做科研[J].思想理论教育导刊</w:t>
      </w:r>
      <w:r w:rsidR="00562AE6">
        <w:rPr>
          <w:rFonts w:ascii="楷体" w:eastAsia="楷体" w:hAnsi="楷体" w:cs="宋体" w:hint="eastAsia"/>
          <w:sz w:val="32"/>
          <w:szCs w:val="32"/>
        </w:rPr>
        <w:t>,</w:t>
      </w:r>
      <w:r w:rsidRPr="00E37D27">
        <w:rPr>
          <w:rFonts w:ascii="楷体" w:eastAsia="楷体" w:hAnsi="楷体" w:cs="宋体" w:hint="eastAsia"/>
          <w:sz w:val="32"/>
          <w:szCs w:val="32"/>
        </w:rPr>
        <w:t>2014,</w:t>
      </w:r>
      <w:r w:rsidR="00C955CB">
        <w:rPr>
          <w:rFonts w:ascii="楷体" w:eastAsia="楷体" w:hAnsi="楷体" w:cs="宋体" w:hint="eastAsia"/>
          <w:sz w:val="32"/>
          <w:szCs w:val="32"/>
        </w:rPr>
        <w:t>(</w:t>
      </w:r>
      <w:r w:rsidRPr="00E37D27">
        <w:rPr>
          <w:rFonts w:ascii="楷体" w:eastAsia="楷体" w:hAnsi="楷体" w:cs="宋体" w:hint="eastAsia"/>
          <w:sz w:val="32"/>
          <w:szCs w:val="32"/>
        </w:rPr>
        <w:t>1</w:t>
      </w:r>
      <w:r w:rsidR="00C955CB">
        <w:rPr>
          <w:rFonts w:ascii="楷体" w:eastAsia="楷体" w:hAnsi="楷体" w:cs="宋体" w:hint="eastAsia"/>
          <w:sz w:val="32"/>
          <w:szCs w:val="32"/>
        </w:rPr>
        <w:t>):62-65</w:t>
      </w:r>
      <w:r w:rsidRPr="00E37D27">
        <w:rPr>
          <w:rFonts w:ascii="楷体" w:eastAsia="楷体" w:hAnsi="楷体" w:cs="宋体" w:hint="eastAsia"/>
          <w:sz w:val="32"/>
          <w:szCs w:val="32"/>
        </w:rPr>
        <w:t>.</w:t>
      </w:r>
    </w:p>
    <w:p w:rsidR="000702DC" w:rsidRPr="00E37D27" w:rsidRDefault="000702DC" w:rsidP="00E37D27">
      <w:pPr>
        <w:spacing w:line="360" w:lineRule="auto"/>
        <w:rPr>
          <w:rFonts w:ascii="楷体" w:eastAsia="楷体" w:hAnsi="楷体" w:cs="宋体"/>
          <w:sz w:val="32"/>
          <w:szCs w:val="32"/>
        </w:rPr>
      </w:pPr>
      <w:r w:rsidRPr="00E37D27">
        <w:rPr>
          <w:rFonts w:ascii="楷体" w:eastAsia="楷体" w:hAnsi="楷体" w:cs="宋体" w:hint="eastAsia"/>
          <w:sz w:val="32"/>
          <w:szCs w:val="32"/>
        </w:rPr>
        <w:t>[5] 习近平谈治国理政,第2卷[M].北京：外文出版社,2017.</w:t>
      </w:r>
    </w:p>
    <w:p w:rsidR="000702DC" w:rsidRPr="00E37D27" w:rsidRDefault="000702DC" w:rsidP="003A5A03">
      <w:pPr>
        <w:spacing w:line="360" w:lineRule="auto"/>
        <w:ind w:left="640" w:hangingChars="200" w:hanging="640"/>
        <w:rPr>
          <w:rFonts w:ascii="楷体" w:eastAsia="楷体" w:hAnsi="楷体" w:cs="宋体"/>
          <w:sz w:val="32"/>
          <w:szCs w:val="32"/>
        </w:rPr>
      </w:pPr>
      <w:r w:rsidRPr="00E37D27">
        <w:rPr>
          <w:rFonts w:ascii="楷体" w:eastAsia="楷体" w:hAnsi="楷体" w:cs="宋体" w:hint="eastAsia"/>
          <w:sz w:val="32"/>
          <w:szCs w:val="32"/>
        </w:rPr>
        <w:t>[6] 习近平.在纪念五四运动100周年大会上的讲话</w:t>
      </w:r>
      <w:r w:rsidR="00C955CB">
        <w:rPr>
          <w:rFonts w:ascii="楷体" w:eastAsia="楷体" w:hAnsi="楷体" w:cs="宋体" w:hint="eastAsia"/>
          <w:sz w:val="32"/>
          <w:szCs w:val="32"/>
        </w:rPr>
        <w:t>[N</w:t>
      </w:r>
      <w:r w:rsidRPr="00E37D27">
        <w:rPr>
          <w:rFonts w:ascii="楷体" w:eastAsia="楷体" w:hAnsi="楷体" w:cs="宋体" w:hint="eastAsia"/>
          <w:sz w:val="32"/>
          <w:szCs w:val="32"/>
        </w:rPr>
        <w:t>].</w:t>
      </w:r>
      <w:r w:rsidR="00C955CB" w:rsidRPr="00C955CB">
        <w:rPr>
          <w:rFonts w:ascii="楷体" w:eastAsia="楷体" w:hAnsi="楷体" w:cs="宋体" w:hint="eastAsia"/>
          <w:sz w:val="32"/>
          <w:szCs w:val="32"/>
        </w:rPr>
        <w:t>人民日报</w:t>
      </w:r>
      <w:r w:rsidR="00C955CB" w:rsidRPr="00C955CB">
        <w:rPr>
          <w:rFonts w:ascii="楷体" w:eastAsia="楷体" w:hAnsi="楷体" w:cs="宋体" w:hint="eastAsia"/>
          <w:sz w:val="32"/>
          <w:szCs w:val="32"/>
        </w:rPr>
        <w:t>,</w:t>
      </w:r>
      <w:r w:rsidR="00C955CB" w:rsidRPr="00C955CB">
        <w:rPr>
          <w:rFonts w:ascii="楷体" w:eastAsia="楷体" w:hAnsi="楷体" w:cs="宋体" w:hint="eastAsia"/>
          <w:sz w:val="32"/>
          <w:szCs w:val="32"/>
        </w:rPr>
        <w:t>2019</w:t>
      </w:r>
      <w:r w:rsidR="00C955CB" w:rsidRPr="00C955CB">
        <w:rPr>
          <w:rFonts w:ascii="楷体" w:eastAsia="楷体" w:hAnsi="楷体" w:cs="宋体" w:hint="eastAsia"/>
          <w:sz w:val="32"/>
          <w:szCs w:val="32"/>
        </w:rPr>
        <w:t>-</w:t>
      </w:r>
      <w:r w:rsidR="00C955CB" w:rsidRPr="00C955CB">
        <w:rPr>
          <w:rFonts w:ascii="楷体" w:eastAsia="楷体" w:hAnsi="楷体" w:cs="宋体" w:hint="eastAsia"/>
          <w:sz w:val="32"/>
          <w:szCs w:val="32"/>
        </w:rPr>
        <w:t>05</w:t>
      </w:r>
      <w:r w:rsidR="00C955CB" w:rsidRPr="00C955CB">
        <w:rPr>
          <w:rFonts w:ascii="楷体" w:eastAsia="楷体" w:hAnsi="楷体" w:cs="宋体" w:hint="eastAsia"/>
          <w:sz w:val="32"/>
          <w:szCs w:val="32"/>
        </w:rPr>
        <w:t>-</w:t>
      </w:r>
      <w:r w:rsidR="00C955CB" w:rsidRPr="00C955CB">
        <w:rPr>
          <w:rFonts w:ascii="楷体" w:eastAsia="楷体" w:hAnsi="楷体" w:cs="宋体" w:hint="eastAsia"/>
          <w:sz w:val="32"/>
          <w:szCs w:val="32"/>
        </w:rPr>
        <w:t>01</w:t>
      </w:r>
      <w:r w:rsidR="00C955CB" w:rsidRPr="00C955CB">
        <w:rPr>
          <w:rFonts w:ascii="楷体" w:eastAsia="楷体" w:hAnsi="楷体" w:cs="宋体" w:hint="eastAsia"/>
          <w:sz w:val="32"/>
          <w:szCs w:val="32"/>
        </w:rPr>
        <w:t>(2)</w:t>
      </w:r>
      <w:r w:rsidRPr="00E37D27">
        <w:rPr>
          <w:rFonts w:ascii="楷体" w:eastAsia="楷体" w:hAnsi="楷体" w:cs="宋体" w:hint="eastAsia"/>
          <w:sz w:val="32"/>
          <w:szCs w:val="32"/>
        </w:rPr>
        <w:t>.</w:t>
      </w:r>
      <w:bookmarkStart w:id="0" w:name="_GoBack"/>
      <w:bookmarkEnd w:id="0"/>
    </w:p>
    <w:p w:rsidR="000702DC" w:rsidRPr="00E37D27" w:rsidRDefault="000702DC" w:rsidP="00E37D27">
      <w:pPr>
        <w:spacing w:line="360" w:lineRule="auto"/>
        <w:rPr>
          <w:rFonts w:ascii="宋体" w:hAnsi="宋体" w:cs="宋体"/>
          <w:sz w:val="32"/>
          <w:szCs w:val="32"/>
        </w:rPr>
      </w:pPr>
    </w:p>
    <w:p w:rsidR="000702DC" w:rsidRPr="003A5A03" w:rsidRDefault="000702DC" w:rsidP="00E37D27">
      <w:pPr>
        <w:autoSpaceDE w:val="0"/>
        <w:spacing w:line="360" w:lineRule="auto"/>
        <w:jc w:val="center"/>
        <w:rPr>
          <w:rFonts w:ascii="Times New Roman" w:hAnsi="Times New Roman"/>
          <w:b/>
          <w:color w:val="414040"/>
          <w:sz w:val="28"/>
          <w:szCs w:val="28"/>
          <w:shd w:val="clear" w:color="auto" w:fill="FFFFFF"/>
        </w:rPr>
      </w:pPr>
      <w:r w:rsidRPr="003A5A03">
        <w:rPr>
          <w:rFonts w:ascii="Times New Roman" w:hAnsi="Times New Roman" w:hint="eastAsia"/>
          <w:b/>
          <w:color w:val="414040"/>
          <w:sz w:val="28"/>
          <w:szCs w:val="28"/>
          <w:shd w:val="clear" w:color="auto" w:fill="FFFFFF"/>
        </w:rPr>
        <w:t>The teacher of Ideological and political lesson should withstand students all kinds of "why" cross-examine</w:t>
      </w:r>
    </w:p>
    <w:p w:rsidR="000702DC" w:rsidRPr="003A5A03" w:rsidRDefault="003A5A03" w:rsidP="00E37D27">
      <w:pPr>
        <w:autoSpaceDE w:val="0"/>
        <w:spacing w:line="360" w:lineRule="auto"/>
        <w:jc w:val="center"/>
        <w:rPr>
          <w:rFonts w:ascii="Times New Roman" w:hAnsi="Times New Roman"/>
          <w:color w:val="414040"/>
          <w:sz w:val="24"/>
          <w:shd w:val="clear" w:color="auto" w:fill="FFFFFF"/>
        </w:rPr>
      </w:pPr>
      <w:r>
        <w:rPr>
          <w:rFonts w:ascii="Times New Roman" w:hAnsi="Times New Roman"/>
          <w:color w:val="414040"/>
          <w:sz w:val="24"/>
          <w:shd w:val="clear" w:color="auto" w:fill="FFFFFF"/>
        </w:rPr>
        <w:t>ZHU Guo</w:t>
      </w:r>
      <w:r>
        <w:rPr>
          <w:rFonts w:ascii="Times New Roman" w:hAnsi="Times New Roman" w:hint="eastAsia"/>
          <w:color w:val="414040"/>
          <w:sz w:val="24"/>
          <w:shd w:val="clear" w:color="auto" w:fill="FFFFFF"/>
        </w:rPr>
        <w:t>-</w:t>
      </w:r>
      <w:r>
        <w:rPr>
          <w:rFonts w:ascii="Times New Roman" w:hAnsi="Times New Roman"/>
          <w:color w:val="414040"/>
          <w:sz w:val="24"/>
          <w:shd w:val="clear" w:color="auto" w:fill="FFFFFF"/>
        </w:rPr>
        <w:t xml:space="preserve">ming </w:t>
      </w:r>
      <w:r>
        <w:rPr>
          <w:rFonts w:ascii="Times New Roman" w:hAnsi="Times New Roman" w:hint="eastAsia"/>
          <w:color w:val="414040"/>
          <w:sz w:val="24"/>
          <w:shd w:val="clear" w:color="auto" w:fill="FFFFFF"/>
        </w:rPr>
        <w:t xml:space="preserve">, </w:t>
      </w:r>
      <w:r w:rsidR="000702DC" w:rsidRPr="003A5A03">
        <w:rPr>
          <w:rFonts w:ascii="Times New Roman" w:hAnsi="Times New Roman"/>
          <w:color w:val="414040"/>
          <w:sz w:val="24"/>
          <w:shd w:val="clear" w:color="auto" w:fill="FFFFFF"/>
        </w:rPr>
        <w:t>ZHANG ZHe</w:t>
      </w:r>
    </w:p>
    <w:p w:rsidR="000702DC" w:rsidRPr="003A5A03" w:rsidRDefault="000702DC" w:rsidP="00E37D27">
      <w:pPr>
        <w:autoSpaceDE w:val="0"/>
        <w:spacing w:line="360" w:lineRule="auto"/>
        <w:jc w:val="center"/>
        <w:rPr>
          <w:rFonts w:ascii="Times New Roman" w:hAnsi="Times New Roman"/>
          <w:color w:val="414040"/>
          <w:sz w:val="24"/>
          <w:shd w:val="clear" w:color="auto" w:fill="FFFFFF"/>
        </w:rPr>
      </w:pPr>
      <w:r w:rsidRPr="003A5A03">
        <w:rPr>
          <w:rFonts w:ascii="Times New Roman" w:hAnsi="Times New Roman"/>
          <w:color w:val="414040"/>
          <w:sz w:val="24"/>
          <w:shd w:val="clear" w:color="auto" w:fill="FFFFFF"/>
        </w:rPr>
        <w:t>（</w:t>
      </w:r>
      <w:r w:rsidRPr="003A5A03">
        <w:rPr>
          <w:rFonts w:ascii="Times New Roman" w:hAnsi="Times New Roman"/>
          <w:color w:val="414040"/>
          <w:sz w:val="24"/>
          <w:shd w:val="clear" w:color="auto" w:fill="FFFFFF"/>
        </w:rPr>
        <w:t>School Of Marxism of Ningxia Medical University Yinchuan Ningxia 750004</w:t>
      </w:r>
      <w:r w:rsidRPr="003A5A03">
        <w:rPr>
          <w:rFonts w:ascii="Times New Roman" w:hAnsi="Times New Roman"/>
          <w:color w:val="414040"/>
          <w:sz w:val="24"/>
          <w:shd w:val="clear" w:color="auto" w:fill="FFFFFF"/>
        </w:rPr>
        <w:t>）</w:t>
      </w:r>
    </w:p>
    <w:p w:rsidR="000702DC" w:rsidRPr="003A5A03" w:rsidRDefault="000702DC" w:rsidP="00E37D27">
      <w:pPr>
        <w:autoSpaceDE w:val="0"/>
        <w:spacing w:line="360" w:lineRule="auto"/>
        <w:jc w:val="left"/>
        <w:rPr>
          <w:rFonts w:ascii="Times New Roman" w:hAnsi="Times New Roman"/>
          <w:color w:val="414040"/>
          <w:sz w:val="24"/>
          <w:shd w:val="clear" w:color="auto" w:fill="FFFFFF"/>
        </w:rPr>
      </w:pPr>
      <w:r w:rsidRPr="003A5A03">
        <w:rPr>
          <w:rFonts w:ascii="Times New Roman" w:hAnsi="Times New Roman"/>
          <w:b/>
          <w:bCs/>
          <w:color w:val="414040"/>
          <w:sz w:val="24"/>
          <w:shd w:val="clear" w:color="auto" w:fill="FFFFFF"/>
        </w:rPr>
        <w:t>Abstract:</w:t>
      </w:r>
      <w:r w:rsidRPr="003A5A03">
        <w:rPr>
          <w:rFonts w:ascii="Times New Roman" w:hAnsi="Times New Roman"/>
          <w:color w:val="414040"/>
          <w:sz w:val="24"/>
          <w:shd w:val="clear" w:color="auto" w:fill="FFFFFF"/>
        </w:rPr>
        <w:t xml:space="preserve"> It is the essence of teaching and learning that the theory, viewpoint and conclusion told by the teachers of ideological and political  lesson should stand up to the students' questions of all kinds of “why”.Teachers should ask themselves a few more“questions”that students may not understand before giving a lesson. The teacher are not afraid of students asking questions and should have the psychological </w:t>
      </w:r>
      <w:r w:rsidRPr="003A5A03">
        <w:rPr>
          <w:rFonts w:ascii="Times New Roman" w:hAnsi="Times New Roman"/>
          <w:color w:val="414040"/>
          <w:sz w:val="24"/>
          <w:shd w:val="clear" w:color="auto" w:fill="FFFFFF"/>
        </w:rPr>
        <w:lastRenderedPageBreak/>
        <w:t>preparation .The teacher must have profound theoretical knowledge and a variety of methods to deal with all kinds of questions of students. The teacher should encourage the students to ask more questions.Teachers of ideological and political  lesson should set up their own development goals and career pursuit by withstanding students' various "why" questions, and constantly improve their theoretical literacy and teaching level.</w:t>
      </w:r>
    </w:p>
    <w:p w:rsidR="000702DC" w:rsidRPr="003A5A03" w:rsidRDefault="000702DC" w:rsidP="00E37D27">
      <w:pPr>
        <w:autoSpaceDE w:val="0"/>
        <w:spacing w:line="360" w:lineRule="auto"/>
        <w:jc w:val="left"/>
        <w:rPr>
          <w:rFonts w:ascii="Times New Roman" w:hAnsi="Times New Roman"/>
          <w:color w:val="414040"/>
          <w:sz w:val="24"/>
          <w:shd w:val="clear" w:color="auto" w:fill="FFFFFF"/>
        </w:rPr>
      </w:pPr>
      <w:r w:rsidRPr="003A5A03">
        <w:rPr>
          <w:rFonts w:ascii="Times New Roman" w:hAnsi="Times New Roman"/>
          <w:b/>
          <w:bCs/>
          <w:color w:val="414040"/>
          <w:sz w:val="24"/>
          <w:shd w:val="clear" w:color="auto" w:fill="FFFFFF"/>
        </w:rPr>
        <w:t>Keywords</w:t>
      </w:r>
      <w:r w:rsidRPr="003A5A03">
        <w:rPr>
          <w:rFonts w:ascii="Times New Roman" w:hAnsi="Times New Roman"/>
          <w:b/>
          <w:bCs/>
          <w:color w:val="414040"/>
          <w:sz w:val="24"/>
          <w:shd w:val="clear" w:color="auto" w:fill="FFFFFF"/>
        </w:rPr>
        <w:t>：</w:t>
      </w:r>
      <w:r w:rsidR="003A5A03">
        <w:rPr>
          <w:rFonts w:ascii="Times New Roman" w:hAnsi="Times New Roman" w:hint="eastAsia"/>
          <w:color w:val="414040"/>
          <w:sz w:val="24"/>
          <w:shd w:val="clear" w:color="auto" w:fill="FFFFFF"/>
        </w:rPr>
        <w:t>p</w:t>
      </w:r>
      <w:r w:rsidR="003A5A03">
        <w:rPr>
          <w:rFonts w:ascii="Times New Roman" w:hAnsi="Times New Roman"/>
          <w:color w:val="414040"/>
          <w:sz w:val="24"/>
          <w:shd w:val="clear" w:color="auto" w:fill="FFFFFF"/>
        </w:rPr>
        <w:t xml:space="preserve">roblem awareness; </w:t>
      </w:r>
      <w:r w:rsidR="003A5A03">
        <w:rPr>
          <w:rFonts w:ascii="Times New Roman" w:hAnsi="Times New Roman" w:hint="eastAsia"/>
          <w:color w:val="414040"/>
          <w:sz w:val="24"/>
          <w:shd w:val="clear" w:color="auto" w:fill="FFFFFF"/>
        </w:rPr>
        <w:t>w</w:t>
      </w:r>
      <w:r w:rsidR="003A5A03">
        <w:rPr>
          <w:rFonts w:ascii="Times New Roman" w:hAnsi="Times New Roman"/>
          <w:color w:val="414040"/>
          <w:sz w:val="24"/>
          <w:shd w:val="clear" w:color="auto" w:fill="FFFFFF"/>
        </w:rPr>
        <w:t xml:space="preserve">ithstand; </w:t>
      </w:r>
      <w:r w:rsidR="003A5A03">
        <w:rPr>
          <w:rFonts w:ascii="Times New Roman" w:hAnsi="Times New Roman" w:hint="eastAsia"/>
          <w:color w:val="414040"/>
          <w:sz w:val="24"/>
          <w:shd w:val="clear" w:color="auto" w:fill="FFFFFF"/>
        </w:rPr>
        <w:t>s</w:t>
      </w:r>
      <w:r w:rsidRPr="003A5A03">
        <w:rPr>
          <w:rFonts w:ascii="Times New Roman" w:hAnsi="Times New Roman"/>
          <w:color w:val="414040"/>
          <w:sz w:val="24"/>
          <w:shd w:val="clear" w:color="auto" w:fill="FFFFFF"/>
        </w:rPr>
        <w:t>ense of acquisition</w:t>
      </w:r>
    </w:p>
    <w:p w:rsidR="000702DC" w:rsidRPr="00E37D27" w:rsidRDefault="000702DC" w:rsidP="00E37D27">
      <w:pPr>
        <w:spacing w:line="360" w:lineRule="auto"/>
        <w:rPr>
          <w:sz w:val="32"/>
          <w:szCs w:val="32"/>
        </w:rPr>
      </w:pPr>
    </w:p>
    <w:sectPr w:rsidR="000702DC" w:rsidRPr="00E37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C"/>
    <w:rsid w:val="000702DC"/>
    <w:rsid w:val="00080E24"/>
    <w:rsid w:val="003A5A03"/>
    <w:rsid w:val="00562AE6"/>
    <w:rsid w:val="005A7323"/>
    <w:rsid w:val="007C4746"/>
    <w:rsid w:val="007D18F5"/>
    <w:rsid w:val="00B21985"/>
    <w:rsid w:val="00C955CB"/>
    <w:rsid w:val="00E3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D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0702DC"/>
    <w:pPr>
      <w:snapToGrid w:val="0"/>
      <w:jc w:val="left"/>
    </w:pPr>
    <w:rPr>
      <w:sz w:val="18"/>
    </w:rPr>
  </w:style>
  <w:style w:type="character" w:customStyle="1" w:styleId="Char">
    <w:name w:val="脚注文本 Char"/>
    <w:basedOn w:val="a0"/>
    <w:link w:val="a3"/>
    <w:uiPriority w:val="99"/>
    <w:rsid w:val="000702DC"/>
    <w:rPr>
      <w:rFonts w:ascii="Calibri" w:eastAsia="宋体" w:hAnsi="Calibri" w:cs="Times New Roman"/>
      <w:sz w:val="18"/>
      <w:szCs w:val="24"/>
    </w:rPr>
  </w:style>
  <w:style w:type="character" w:styleId="a4">
    <w:name w:val="Strong"/>
    <w:basedOn w:val="a0"/>
    <w:uiPriority w:val="22"/>
    <w:qFormat/>
    <w:rsid w:val="000702DC"/>
    <w:rPr>
      <w:b/>
    </w:rPr>
  </w:style>
  <w:style w:type="character" w:styleId="a5">
    <w:name w:val="Hyperlink"/>
    <w:basedOn w:val="a0"/>
    <w:uiPriority w:val="99"/>
    <w:unhideWhenUsed/>
    <w:qFormat/>
    <w:rsid w:val="000702DC"/>
    <w:rPr>
      <w:color w:val="0000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2D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0702DC"/>
    <w:pPr>
      <w:snapToGrid w:val="0"/>
      <w:jc w:val="left"/>
    </w:pPr>
    <w:rPr>
      <w:sz w:val="18"/>
    </w:rPr>
  </w:style>
  <w:style w:type="character" w:customStyle="1" w:styleId="Char">
    <w:name w:val="脚注文本 Char"/>
    <w:basedOn w:val="a0"/>
    <w:link w:val="a3"/>
    <w:uiPriority w:val="99"/>
    <w:rsid w:val="000702DC"/>
    <w:rPr>
      <w:rFonts w:ascii="Calibri" w:eastAsia="宋体" w:hAnsi="Calibri" w:cs="Times New Roman"/>
      <w:sz w:val="18"/>
      <w:szCs w:val="24"/>
    </w:rPr>
  </w:style>
  <w:style w:type="character" w:styleId="a4">
    <w:name w:val="Strong"/>
    <w:basedOn w:val="a0"/>
    <w:uiPriority w:val="22"/>
    <w:qFormat/>
    <w:rsid w:val="000702DC"/>
    <w:rPr>
      <w:b/>
    </w:rPr>
  </w:style>
  <w:style w:type="character" w:styleId="a5">
    <w:name w:val="Hyperlink"/>
    <w:basedOn w:val="a0"/>
    <w:uiPriority w:val="99"/>
    <w:unhideWhenUsed/>
    <w:qFormat/>
    <w:rsid w:val="000702DC"/>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1204</Words>
  <Characters>6866</Characters>
  <Application>Microsoft Office Word</Application>
  <DocSecurity>0</DocSecurity>
  <Lines>57</Lines>
  <Paragraphs>16</Paragraphs>
  <ScaleCrop>false</ScaleCrop>
  <Company>Microsoft</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2023-02-09T02:40:00Z</dcterms:created>
  <dcterms:modified xsi:type="dcterms:W3CDTF">2023-02-09T03:53:00Z</dcterms:modified>
</cp:coreProperties>
</file>